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6E99" w14:textId="77777777" w:rsidR="00E406BC" w:rsidRPr="00F152D9" w:rsidRDefault="00E406BC">
      <w:pPr>
        <w:rPr>
          <w:rFonts w:ascii="Calibri" w:hAnsi="Calibri"/>
        </w:rPr>
      </w:pPr>
      <w:bookmarkStart w:id="0" w:name="_GoBack"/>
      <w:bookmarkEnd w:id="0"/>
    </w:p>
    <w:p w14:paraId="215AAF56" w14:textId="77777777" w:rsidR="00AC20D7" w:rsidRPr="00F152D9" w:rsidRDefault="00AC20D7" w:rsidP="00AC20D7">
      <w:pPr>
        <w:ind w:right="20"/>
        <w:jc w:val="center"/>
        <w:outlineLvl w:val="1"/>
        <w:rPr>
          <w:rFonts w:ascii="Calibri" w:hAnsi="Calibri"/>
          <w:sz w:val="20"/>
          <w:szCs w:val="20"/>
        </w:rPr>
      </w:pPr>
      <w:r w:rsidRPr="00F152D9">
        <w:rPr>
          <w:rFonts w:ascii="Calibri" w:eastAsia="Times New Roman" w:hAnsi="Calibri"/>
          <w:b/>
          <w:bCs/>
          <w:color w:val="2F2F2F"/>
          <w:sz w:val="44"/>
          <w:szCs w:val="44"/>
        </w:rPr>
        <w:t>POLTEXT Incubator Workshop</w:t>
      </w:r>
    </w:p>
    <w:p w14:paraId="2F054239" w14:textId="77777777" w:rsidR="00AC20D7" w:rsidRPr="00F152D9" w:rsidRDefault="00AC20D7" w:rsidP="00AC20D7">
      <w:pPr>
        <w:spacing w:line="262" w:lineRule="exact"/>
        <w:rPr>
          <w:rFonts w:ascii="Calibri" w:hAnsi="Calibri"/>
          <w:szCs w:val="24"/>
        </w:rPr>
      </w:pPr>
    </w:p>
    <w:p w14:paraId="24E86897" w14:textId="77777777" w:rsidR="00AC20D7" w:rsidRPr="00F152D9" w:rsidRDefault="00AC20D7" w:rsidP="00AC20D7">
      <w:pPr>
        <w:spacing w:line="122" w:lineRule="exact"/>
        <w:rPr>
          <w:rFonts w:ascii="Calibri" w:hAnsi="Calibri"/>
          <w:szCs w:val="24"/>
        </w:rPr>
      </w:pPr>
    </w:p>
    <w:p w14:paraId="290C2A5E" w14:textId="52C21E35" w:rsidR="00265DCE" w:rsidRDefault="00265DCE" w:rsidP="00AC20D7">
      <w:pPr>
        <w:ind w:right="20"/>
        <w:jc w:val="center"/>
        <w:rPr>
          <w:rFonts w:ascii="Calibri" w:eastAsia="Times New Roman" w:hAnsi="Calibri"/>
          <w:color w:val="2F2F2F"/>
          <w:sz w:val="32"/>
          <w:szCs w:val="32"/>
        </w:rPr>
      </w:pPr>
      <w:r>
        <w:rPr>
          <w:rFonts w:ascii="Calibri" w:eastAsia="Times New Roman" w:hAnsi="Calibri"/>
          <w:color w:val="2F2F2F"/>
          <w:sz w:val="32"/>
          <w:szCs w:val="32"/>
        </w:rPr>
        <w:t>Centre for Social Sciences, Hungarian Academy of Sciences</w:t>
      </w:r>
    </w:p>
    <w:p w14:paraId="3E4BAD02" w14:textId="77777777" w:rsidR="005B5C5A" w:rsidRDefault="005B5C5A" w:rsidP="00AC20D7">
      <w:pPr>
        <w:ind w:right="20"/>
        <w:jc w:val="center"/>
        <w:rPr>
          <w:rFonts w:ascii="Calibri" w:eastAsia="Times New Roman" w:hAnsi="Calibri"/>
          <w:color w:val="2F2F2F"/>
          <w:sz w:val="32"/>
          <w:szCs w:val="32"/>
        </w:rPr>
      </w:pPr>
    </w:p>
    <w:p w14:paraId="13A172D2" w14:textId="685150DC" w:rsidR="00265DCE" w:rsidRDefault="00265DCE" w:rsidP="00AC20D7">
      <w:pPr>
        <w:ind w:right="20"/>
        <w:jc w:val="center"/>
        <w:rPr>
          <w:rFonts w:ascii="Calibri" w:eastAsia="Times New Roman" w:hAnsi="Calibri"/>
          <w:color w:val="2F2F2F"/>
          <w:sz w:val="32"/>
          <w:szCs w:val="32"/>
        </w:rPr>
      </w:pPr>
      <w:r>
        <w:rPr>
          <w:rFonts w:ascii="Calibri" w:eastAsia="Times New Roman" w:hAnsi="Calibri"/>
          <w:color w:val="2F2F2F"/>
          <w:sz w:val="32"/>
          <w:szCs w:val="32"/>
        </w:rPr>
        <w:t>4 Tóth Kálmán, Budapest, Hungary, H-1097</w:t>
      </w:r>
    </w:p>
    <w:p w14:paraId="3D762AC2" w14:textId="11B1AD48" w:rsidR="00AC20D7" w:rsidRPr="00265DCE" w:rsidRDefault="00D32A94" w:rsidP="00265DCE">
      <w:pPr>
        <w:ind w:right="20"/>
        <w:jc w:val="center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color w:val="2F2F2F"/>
          <w:sz w:val="32"/>
          <w:szCs w:val="32"/>
        </w:rPr>
        <w:t>May 09-</w:t>
      </w:r>
      <w:r w:rsidR="00265DCE">
        <w:rPr>
          <w:rFonts w:ascii="Calibri" w:eastAsia="Times New Roman" w:hAnsi="Calibri"/>
          <w:color w:val="2F2F2F"/>
          <w:sz w:val="32"/>
          <w:szCs w:val="32"/>
        </w:rPr>
        <w:t>11.2018.</w:t>
      </w:r>
      <w:r w:rsidR="00AC20D7" w:rsidRPr="00F152D9">
        <w:rPr>
          <w:rFonts w:ascii="Calibri" w:eastAsia="Times New Roman" w:hAnsi="Calibri"/>
          <w:color w:val="2F2F2F"/>
          <w:sz w:val="32"/>
          <w:szCs w:val="32"/>
        </w:rPr>
        <w:t xml:space="preserve"> </w:t>
      </w:r>
    </w:p>
    <w:p w14:paraId="795324B9" w14:textId="77777777" w:rsidR="00AC20D7" w:rsidRPr="00F152D9" w:rsidRDefault="00AC20D7" w:rsidP="00AC20D7">
      <w:pPr>
        <w:jc w:val="center"/>
        <w:rPr>
          <w:rFonts w:ascii="Calibri" w:eastAsia="Times New Roman" w:hAnsi="Calibri"/>
          <w:color w:val="2F2F2F"/>
          <w:sz w:val="32"/>
          <w:szCs w:val="32"/>
        </w:rPr>
      </w:pPr>
    </w:p>
    <w:p w14:paraId="5FB36DEE" w14:textId="058E84DF" w:rsidR="00F4440F" w:rsidRPr="00D32A94" w:rsidRDefault="00AC20D7" w:rsidP="00D32A94">
      <w:pPr>
        <w:jc w:val="center"/>
        <w:rPr>
          <w:rFonts w:ascii="Calibri" w:eastAsia="Times New Roman" w:hAnsi="Calibri"/>
          <w:b/>
          <w:color w:val="2F2F2F"/>
          <w:sz w:val="32"/>
          <w:szCs w:val="32"/>
        </w:rPr>
      </w:pPr>
      <w:r w:rsidRPr="00F152D9">
        <w:rPr>
          <w:rFonts w:ascii="Calibri" w:eastAsia="Times New Roman" w:hAnsi="Calibri"/>
          <w:b/>
          <w:color w:val="2F2F2F"/>
          <w:sz w:val="32"/>
          <w:szCs w:val="32"/>
        </w:rPr>
        <w:t>PROGRAMME OUTLINE</w:t>
      </w:r>
    </w:p>
    <w:p w14:paraId="039D10F9" w14:textId="77777777" w:rsidR="00AC20D7" w:rsidRPr="00F152D9" w:rsidRDefault="00AC20D7">
      <w:pPr>
        <w:rPr>
          <w:rFonts w:ascii="Calibri" w:hAnsi="Calibri"/>
        </w:rPr>
      </w:pP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00"/>
        <w:gridCol w:w="5065"/>
      </w:tblGrid>
      <w:tr w:rsidR="00AC20D7" w:rsidRPr="00F152D9" w14:paraId="3BD90644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0DA61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D9">
              <w:rPr>
                <w:rFonts w:ascii="Calibri" w:hAnsi="Calibri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689DF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D9">
              <w:rPr>
                <w:rFonts w:ascii="Calibri" w:hAnsi="Calibri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4074E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D9">
              <w:rPr>
                <w:rFonts w:ascii="Calibri" w:hAnsi="Calibri" w:cs="Arial"/>
                <w:b/>
                <w:bCs/>
                <w:sz w:val="20"/>
                <w:szCs w:val="20"/>
              </w:rPr>
              <w:t>PROGRAMME</w:t>
            </w:r>
          </w:p>
        </w:tc>
      </w:tr>
      <w:tr w:rsidR="00AC20D7" w:rsidRPr="00F152D9" w14:paraId="212C4902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2AC2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Wednesday (May 9th)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F15F8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4:00-6:00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A7522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Quanteda R package tutorial by Ken Benoit (optional)</w:t>
            </w:r>
          </w:p>
        </w:tc>
      </w:tr>
      <w:tr w:rsidR="00AC20D7" w:rsidRPr="00F152D9" w14:paraId="1ADD6BF6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99949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A4AE8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10:00 am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86167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Registration starts on ground floor</w:t>
            </w:r>
          </w:p>
        </w:tc>
      </w:tr>
      <w:tr w:rsidR="00AC20D7" w:rsidRPr="00F152D9" w14:paraId="32EC2E10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710B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48112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12:45-1:00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873B8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 xml:space="preserve">Welcome messages and kick-off </w:t>
            </w:r>
          </w:p>
        </w:tc>
      </w:tr>
      <w:tr w:rsidR="00AC20D7" w:rsidRPr="00F152D9" w14:paraId="0036D0E6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FBF2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14E7A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1:00-2:30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C76D0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Panel 1-2</w:t>
            </w:r>
          </w:p>
        </w:tc>
      </w:tr>
      <w:tr w:rsidR="00AC20D7" w:rsidRPr="00F152D9" w14:paraId="47FA81D1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8B808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8F8C1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2:45-4:15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BD0EA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Panel 3-4</w:t>
            </w:r>
          </w:p>
        </w:tc>
      </w:tr>
      <w:tr w:rsidR="00AC20D7" w:rsidRPr="00F152D9" w14:paraId="3353E5EB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2FC79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AE16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4:30-6:00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F4CD9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Panel 5-6</w:t>
            </w:r>
          </w:p>
        </w:tc>
      </w:tr>
      <w:tr w:rsidR="00AC20D7" w:rsidRPr="00F152D9" w14:paraId="71361FE8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2DFB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8C635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6:00-7:00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8B8CC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Reception</w:t>
            </w:r>
          </w:p>
        </w:tc>
      </w:tr>
      <w:tr w:rsidR="00AC20D7" w:rsidRPr="00F152D9" w14:paraId="1CEA4E7E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2F128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Thursday (May 10th)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A5856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8:30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B95B0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Social night (optional)</w:t>
            </w:r>
          </w:p>
        </w:tc>
      </w:tr>
      <w:tr w:rsidR="00AC20D7" w:rsidRPr="00F152D9" w14:paraId="2B8483A6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1EB2C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Friday (May 11th)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E80E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9:00-10:30 am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183D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Panel 7-8</w:t>
            </w:r>
          </w:p>
        </w:tc>
      </w:tr>
      <w:tr w:rsidR="00AC20D7" w:rsidRPr="00F152D9" w14:paraId="66B18CBB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4695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Friday (May 11th)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F7C59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10:45-11:15 am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24158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Panel 9-10</w:t>
            </w:r>
          </w:p>
        </w:tc>
      </w:tr>
      <w:tr w:rsidR="00AC20D7" w:rsidRPr="00F152D9" w14:paraId="18360249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D1E0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Friday (May 11th)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06674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11:30 am-1:00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2F14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Panel 11-12</w:t>
            </w:r>
          </w:p>
        </w:tc>
      </w:tr>
      <w:tr w:rsidR="00AC20D7" w:rsidRPr="00F152D9" w14:paraId="5934D2D5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27333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Friday (May 11th)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A4CB5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1:00-1:45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DAC39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D9">
              <w:rPr>
                <w:rFonts w:ascii="Calibri" w:hAnsi="Calibri" w:cs="Arial"/>
                <w:color w:val="000000"/>
                <w:sz w:val="20"/>
                <w:szCs w:val="20"/>
              </w:rPr>
              <w:t>Lunch</w:t>
            </w:r>
          </w:p>
        </w:tc>
      </w:tr>
      <w:tr w:rsidR="00AC20D7" w:rsidRPr="00F152D9" w14:paraId="755E0077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2432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Friday (May 11th)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84CE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1:45-2:30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A93B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D9">
              <w:rPr>
                <w:rFonts w:ascii="Calibri" w:hAnsi="Calibri" w:cs="Arial"/>
                <w:color w:val="000000"/>
                <w:sz w:val="20"/>
                <w:szCs w:val="20"/>
              </w:rPr>
              <w:t>Closing plenary feat. quanteda presentation</w:t>
            </w:r>
          </w:p>
        </w:tc>
      </w:tr>
      <w:tr w:rsidR="00AC20D7" w:rsidRPr="00F152D9" w14:paraId="2E4C415C" w14:textId="77777777" w:rsidTr="00AC20D7">
        <w:trPr>
          <w:trHeight w:val="31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D2BD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Friday (May 11th)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59BB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2:30-3:30 pm</w:t>
            </w:r>
          </w:p>
        </w:tc>
        <w:tc>
          <w:tcPr>
            <w:tcW w:w="5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00FD6" w14:textId="77777777" w:rsidR="00AC20D7" w:rsidRPr="00F152D9" w:rsidRDefault="00AC20D7" w:rsidP="003C2A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D9">
              <w:rPr>
                <w:rFonts w:ascii="Calibri" w:hAnsi="Calibri" w:cs="Arial"/>
                <w:sz w:val="20"/>
                <w:szCs w:val="20"/>
              </w:rPr>
              <w:t>Grant development seminar (optional)</w:t>
            </w:r>
          </w:p>
        </w:tc>
      </w:tr>
    </w:tbl>
    <w:p w14:paraId="667F969F" w14:textId="77777777" w:rsidR="00D32A94" w:rsidRDefault="00D32A94" w:rsidP="00D32A94">
      <w:pPr>
        <w:jc w:val="center"/>
        <w:rPr>
          <w:rFonts w:ascii="Calibri" w:hAnsi="Calibri"/>
        </w:rPr>
      </w:pPr>
    </w:p>
    <w:p w14:paraId="3344BDB4" w14:textId="77777777" w:rsidR="00265DCE" w:rsidRDefault="00265DCE" w:rsidP="00D32A94">
      <w:pPr>
        <w:jc w:val="center"/>
        <w:rPr>
          <w:rFonts w:ascii="Calibri" w:hAnsi="Calibri"/>
        </w:rPr>
      </w:pPr>
    </w:p>
    <w:p w14:paraId="555A9E41" w14:textId="3C949C27" w:rsidR="00D32A94" w:rsidRDefault="00D32A94" w:rsidP="00D32A94">
      <w:pPr>
        <w:jc w:val="center"/>
        <w:rPr>
          <w:rFonts w:ascii="Calibri" w:hAnsi="Calibri"/>
        </w:rPr>
      </w:pPr>
      <w:r w:rsidRPr="00F152D9">
        <w:rPr>
          <w:rFonts w:ascii="Calibri" w:hAnsi="Calibri"/>
        </w:rPr>
        <w:t>Funding for the workshop is provided by the POLTEXT Incubator Project (CSS HAS), the I</w:t>
      </w:r>
      <w:r w:rsidR="005B5C5A">
        <w:rPr>
          <w:rFonts w:ascii="Calibri" w:hAnsi="Calibri"/>
        </w:rPr>
        <w:t>nternational Conference F</w:t>
      </w:r>
      <w:r w:rsidRPr="00F152D9">
        <w:rPr>
          <w:rFonts w:ascii="Calibri" w:hAnsi="Calibri"/>
        </w:rPr>
        <w:t>und of the Hungarian Academy of Sciences and the NRDI Fund.</w:t>
      </w:r>
    </w:p>
    <w:p w14:paraId="6F2E5EB5" w14:textId="77777777" w:rsidR="00265DCE" w:rsidRPr="00F152D9" w:rsidRDefault="00265DCE" w:rsidP="00D32A94">
      <w:pPr>
        <w:jc w:val="center"/>
        <w:rPr>
          <w:rFonts w:ascii="Calibri" w:hAnsi="Calibri"/>
        </w:rPr>
      </w:pPr>
    </w:p>
    <w:p w14:paraId="10760B8B" w14:textId="08F8CD57" w:rsidR="00D32A94" w:rsidRPr="00F152D9" w:rsidRDefault="0099394F" w:rsidP="00D32A94">
      <w:pPr>
        <w:jc w:val="center"/>
        <w:rPr>
          <w:rFonts w:ascii="Calibri" w:hAnsi="Calibri"/>
          <w:b/>
        </w:rPr>
      </w:pPr>
      <w:r w:rsidRPr="0099394F">
        <w:rPr>
          <w:rFonts w:ascii="Calibri" w:hAnsi="Calibri"/>
          <w:b/>
        </w:rPr>
        <w:drawing>
          <wp:inline distT="0" distB="0" distL="0" distR="0" wp14:anchorId="4BEA4345" wp14:editId="3CEF7D39">
            <wp:extent cx="2168006" cy="715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1841" cy="7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A94" w:rsidRPr="00F152D9">
        <w:rPr>
          <w:rFonts w:ascii="Calibri" w:hAnsi="Calibri"/>
          <w:noProof/>
          <w:lang w:val="en-US" w:eastAsia="en-US"/>
        </w:rPr>
        <w:drawing>
          <wp:inline distT="0" distB="0" distL="0" distR="0" wp14:anchorId="37D8F466" wp14:editId="0860F3A8">
            <wp:extent cx="1669976" cy="941259"/>
            <wp:effectExtent l="0" t="0" r="6985" b="0"/>
            <wp:docPr id="2" name="Kép 2" descr="http://qta.tk.mta.hu/uploads/images/2311-hungarian-academy-sciences-m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ta.tk.mta.hu/uploads/images/2311-hungarian-academy-sciences-m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95" cy="9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A94" w:rsidRPr="00F152D9">
        <w:rPr>
          <w:rFonts w:ascii="Calibri" w:hAnsi="Calibri"/>
          <w:noProof/>
          <w:lang w:val="en-US" w:eastAsia="en-US"/>
        </w:rPr>
        <w:drawing>
          <wp:inline distT="0" distB="0" distL="0" distR="0" wp14:anchorId="30400FC6" wp14:editId="60DAA07C">
            <wp:extent cx="1515448" cy="1021523"/>
            <wp:effectExtent l="0" t="0" r="8890" b="0"/>
            <wp:docPr id="1" name="Kép 1" descr="http://qta.tk.mta.hu/uploads/images/NKFIA_infoblokk_kerettel_projekt_all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ta.tk.mta.hu/uploads/images/NKFIA_infoblokk_kerettel_projekt_allo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9" cy="103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8480" w14:textId="77777777" w:rsidR="00D32A94" w:rsidRPr="00F152D9" w:rsidRDefault="00D32A94" w:rsidP="00D32A94">
      <w:pPr>
        <w:rPr>
          <w:rFonts w:ascii="Calibri" w:hAnsi="Calibri"/>
        </w:rPr>
      </w:pPr>
    </w:p>
    <w:p w14:paraId="018D3189" w14:textId="7BC48249" w:rsidR="00F4440F" w:rsidRPr="00F152D9" w:rsidRDefault="00F4440F" w:rsidP="00F4440F">
      <w:pPr>
        <w:jc w:val="center"/>
        <w:rPr>
          <w:rFonts w:ascii="Calibri" w:hAnsi="Calibri"/>
          <w:b/>
          <w:sz w:val="40"/>
          <w:szCs w:val="40"/>
        </w:rPr>
      </w:pPr>
      <w:r w:rsidRPr="00F152D9">
        <w:rPr>
          <w:rFonts w:ascii="Calibri" w:hAnsi="Calibri"/>
          <w:b/>
          <w:sz w:val="40"/>
          <w:szCs w:val="40"/>
        </w:rPr>
        <w:t>PANELS</w:t>
      </w:r>
    </w:p>
    <w:p w14:paraId="67F915CF" w14:textId="77777777" w:rsidR="00F4440F" w:rsidRPr="00F152D9" w:rsidRDefault="00F4440F">
      <w:pPr>
        <w:rPr>
          <w:rFonts w:ascii="Calibri" w:hAnsi="Calibri"/>
        </w:rPr>
      </w:pPr>
    </w:p>
    <w:p w14:paraId="20B201BB" w14:textId="77777777" w:rsidR="00F4440F" w:rsidRPr="00F152D9" w:rsidRDefault="00F4440F">
      <w:pPr>
        <w:rPr>
          <w:rFonts w:ascii="Calibri" w:hAnsi="Calibri"/>
        </w:rPr>
      </w:pPr>
    </w:p>
    <w:p w14:paraId="1EF34F5B" w14:textId="77777777" w:rsidR="00F152D9" w:rsidRPr="00F152D9" w:rsidRDefault="00F4440F">
      <w:pPr>
        <w:rPr>
          <w:rFonts w:ascii="Calibri" w:hAnsi="Calibri"/>
          <w:b/>
          <w:sz w:val="36"/>
          <w:szCs w:val="36"/>
        </w:rPr>
      </w:pPr>
      <w:r w:rsidRPr="00F152D9">
        <w:rPr>
          <w:rFonts w:ascii="Calibri" w:hAnsi="Calibri"/>
          <w:b/>
          <w:sz w:val="36"/>
          <w:szCs w:val="36"/>
        </w:rPr>
        <w:t>THURSDAY</w:t>
      </w:r>
      <w:r w:rsidR="00F152D9" w:rsidRPr="00F152D9">
        <w:rPr>
          <w:rFonts w:ascii="Calibri" w:hAnsi="Calibri"/>
          <w:b/>
          <w:sz w:val="36"/>
          <w:szCs w:val="36"/>
        </w:rPr>
        <w:t xml:space="preserve"> </w:t>
      </w:r>
    </w:p>
    <w:p w14:paraId="1BED9890" w14:textId="77777777" w:rsidR="00AC20D7" w:rsidRPr="00F152D9" w:rsidRDefault="00AC20D7">
      <w:pPr>
        <w:rPr>
          <w:rFonts w:ascii="Calibri" w:hAnsi="Calibri"/>
        </w:rPr>
      </w:pPr>
    </w:p>
    <w:p w14:paraId="3EC7B35D" w14:textId="77777777" w:rsidR="00F4440F" w:rsidRPr="00F152D9" w:rsidRDefault="00F4440F" w:rsidP="00601343">
      <w:pPr>
        <w:jc w:val="center"/>
        <w:rPr>
          <w:rFonts w:ascii="Calibri" w:hAnsi="Calibri"/>
        </w:rPr>
      </w:pPr>
    </w:p>
    <w:tbl>
      <w:tblPr>
        <w:tblW w:w="1009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73"/>
        <w:gridCol w:w="2610"/>
        <w:gridCol w:w="5152"/>
        <w:gridCol w:w="1148"/>
      </w:tblGrid>
      <w:tr w:rsidR="00F152D9" w:rsidRPr="00F152D9" w14:paraId="14F4992F" w14:textId="77777777" w:rsidTr="005B5C5A">
        <w:trPr>
          <w:gridAfter w:val="1"/>
          <w:wAfter w:w="1148" w:type="dxa"/>
          <w:trHeight w:val="20"/>
        </w:trPr>
        <w:tc>
          <w:tcPr>
            <w:tcW w:w="8942" w:type="dxa"/>
            <w:gridSpan w:val="4"/>
          </w:tcPr>
          <w:p w14:paraId="1B11CD1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1C41C6E8" w14:textId="77777777" w:rsidTr="005B5C5A">
        <w:trPr>
          <w:trHeight w:val="293"/>
        </w:trPr>
        <w:tc>
          <w:tcPr>
            <w:tcW w:w="907" w:type="dxa"/>
            <w:vMerge w:val="restart"/>
            <w:shd w:val="clear" w:color="auto" w:fill="auto"/>
          </w:tcPr>
          <w:p w14:paraId="06A566A9" w14:textId="6EB51CF8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  <w:r w:rsidRPr="00F152D9">
              <w:rPr>
                <w:rFonts w:ascii="Calibri" w:hAnsi="Calibri"/>
                <w:b/>
                <w:szCs w:val="24"/>
              </w:rPr>
              <w:t>1:00-2:30pm</w:t>
            </w:r>
          </w:p>
        </w:tc>
        <w:tc>
          <w:tcPr>
            <w:tcW w:w="273" w:type="dxa"/>
            <w:vMerge w:val="restart"/>
            <w:shd w:val="clear" w:color="auto" w:fill="auto"/>
            <w:vAlign w:val="bottom"/>
          </w:tcPr>
          <w:p w14:paraId="126018EB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14:paraId="0BA8B9B4" w14:textId="023FF33F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Methods 1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(Room 11-12)</w:t>
            </w:r>
          </w:p>
        </w:tc>
        <w:tc>
          <w:tcPr>
            <w:tcW w:w="6300" w:type="dxa"/>
            <w:gridSpan w:val="2"/>
            <w:vMerge w:val="restart"/>
            <w:shd w:val="clear" w:color="auto" w:fill="auto"/>
          </w:tcPr>
          <w:p w14:paraId="62E8E90F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Oul Han</w:t>
            </w:r>
          </w:p>
        </w:tc>
      </w:tr>
      <w:tr w:rsidR="005B5C5A" w:rsidRPr="00F152D9" w14:paraId="743385C0" w14:textId="77777777" w:rsidTr="005B5C5A">
        <w:trPr>
          <w:trHeight w:val="293"/>
        </w:trPr>
        <w:tc>
          <w:tcPr>
            <w:tcW w:w="907" w:type="dxa"/>
            <w:vMerge/>
            <w:shd w:val="clear" w:color="auto" w:fill="auto"/>
            <w:vAlign w:val="bottom"/>
          </w:tcPr>
          <w:p w14:paraId="22787FA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vMerge/>
            <w:shd w:val="clear" w:color="auto" w:fill="auto"/>
            <w:vAlign w:val="bottom"/>
          </w:tcPr>
          <w:p w14:paraId="03C7286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vAlign w:val="bottom"/>
          </w:tcPr>
          <w:p w14:paraId="0A65CA5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vMerge/>
            <w:shd w:val="clear" w:color="auto" w:fill="auto"/>
            <w:vAlign w:val="bottom"/>
          </w:tcPr>
          <w:p w14:paraId="7E112E8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516F225B" w14:textId="77777777" w:rsidTr="005B5C5A">
        <w:trPr>
          <w:trHeight w:val="20"/>
        </w:trPr>
        <w:tc>
          <w:tcPr>
            <w:tcW w:w="907" w:type="dxa"/>
            <w:shd w:val="clear" w:color="auto" w:fill="auto"/>
          </w:tcPr>
          <w:p w14:paraId="779F0F4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C1B2D9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29B0658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6F34A37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34635B6A" w14:textId="77777777" w:rsidTr="005B5C5A">
        <w:trPr>
          <w:trHeight w:hRule="exact" w:val="397"/>
        </w:trPr>
        <w:tc>
          <w:tcPr>
            <w:tcW w:w="907" w:type="dxa"/>
            <w:shd w:val="clear" w:color="auto" w:fill="auto"/>
            <w:vAlign w:val="center"/>
          </w:tcPr>
          <w:p w14:paraId="2F85E416" w14:textId="4A42DDB3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3E8BF07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994E23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Blake A Miller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FB741C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Active Learning for Text Analysis: A New Software Platform</w:t>
            </w:r>
          </w:p>
        </w:tc>
      </w:tr>
      <w:tr w:rsidR="005B5C5A" w:rsidRPr="00F152D9" w14:paraId="26303E06" w14:textId="77777777" w:rsidTr="005B5C5A">
        <w:trPr>
          <w:trHeight w:hRule="exact" w:val="340"/>
        </w:trPr>
        <w:tc>
          <w:tcPr>
            <w:tcW w:w="907" w:type="dxa"/>
            <w:vMerge w:val="restart"/>
            <w:shd w:val="clear" w:color="auto" w:fill="auto"/>
            <w:vAlign w:val="center"/>
          </w:tcPr>
          <w:p w14:paraId="62B6CF8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14:paraId="1A44DFC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5F4914A1" w14:textId="70E3BAB0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Imre</w:t>
            </w:r>
            <w:r w:rsidR="00203014">
              <w:rPr>
                <w:rFonts w:ascii="Calibri" w:hAnsi="Calibri"/>
                <w:szCs w:val="24"/>
              </w:rPr>
              <w:t xml:space="preserve"> Kilián</w:t>
            </w:r>
          </w:p>
        </w:tc>
        <w:tc>
          <w:tcPr>
            <w:tcW w:w="6300" w:type="dxa"/>
            <w:gridSpan w:val="2"/>
            <w:vMerge w:val="restart"/>
            <w:shd w:val="clear" w:color="auto" w:fill="auto"/>
            <w:vAlign w:val="center"/>
          </w:tcPr>
          <w:p w14:paraId="11A947B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Text mining through semantic indexing over political and legal corpora</w:t>
            </w:r>
          </w:p>
        </w:tc>
      </w:tr>
      <w:tr w:rsidR="005B5C5A" w:rsidRPr="00F152D9" w14:paraId="52C431C1" w14:textId="77777777" w:rsidTr="005B5C5A">
        <w:trPr>
          <w:trHeight w:hRule="exact" w:val="340"/>
        </w:trPr>
        <w:tc>
          <w:tcPr>
            <w:tcW w:w="907" w:type="dxa"/>
            <w:vMerge/>
            <w:shd w:val="clear" w:color="auto" w:fill="auto"/>
            <w:vAlign w:val="center"/>
          </w:tcPr>
          <w:p w14:paraId="23C8352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2AC3C9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349D266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vMerge/>
            <w:shd w:val="clear" w:color="auto" w:fill="auto"/>
            <w:vAlign w:val="center"/>
          </w:tcPr>
          <w:p w14:paraId="0BD7041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2F43C64D" w14:textId="77777777" w:rsidTr="005B5C5A">
        <w:trPr>
          <w:trHeight w:hRule="exact" w:val="340"/>
        </w:trPr>
        <w:tc>
          <w:tcPr>
            <w:tcW w:w="907" w:type="dxa"/>
            <w:vMerge w:val="restart"/>
            <w:shd w:val="clear" w:color="auto" w:fill="auto"/>
            <w:vAlign w:val="center"/>
          </w:tcPr>
          <w:p w14:paraId="4BB5A5A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14:paraId="12A20BF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14:paraId="6DB27B1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Sanja Hajdinjak</w:t>
            </w:r>
          </w:p>
        </w:tc>
        <w:tc>
          <w:tcPr>
            <w:tcW w:w="6300" w:type="dxa"/>
            <w:gridSpan w:val="2"/>
            <w:vMerge w:val="restart"/>
            <w:shd w:val="clear" w:color="auto" w:fill="auto"/>
            <w:vAlign w:val="center"/>
          </w:tcPr>
          <w:p w14:paraId="732A0D0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Understanding Corruption Through Unsupervised Machine Learning of the Media Content</w:t>
            </w:r>
          </w:p>
        </w:tc>
      </w:tr>
      <w:tr w:rsidR="005B5C5A" w:rsidRPr="00F152D9" w14:paraId="6C99E1B8" w14:textId="77777777" w:rsidTr="005B5C5A">
        <w:trPr>
          <w:trHeight w:val="293"/>
        </w:trPr>
        <w:tc>
          <w:tcPr>
            <w:tcW w:w="907" w:type="dxa"/>
            <w:vMerge/>
            <w:shd w:val="clear" w:color="auto" w:fill="auto"/>
            <w:vAlign w:val="bottom"/>
          </w:tcPr>
          <w:p w14:paraId="561B475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vMerge/>
            <w:shd w:val="clear" w:color="auto" w:fill="auto"/>
            <w:vAlign w:val="bottom"/>
          </w:tcPr>
          <w:p w14:paraId="6F8BFC5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685C707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vMerge/>
            <w:shd w:val="clear" w:color="auto" w:fill="auto"/>
            <w:vAlign w:val="bottom"/>
          </w:tcPr>
          <w:p w14:paraId="3D54785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0426050B" w14:textId="77777777" w:rsidTr="005B5C5A">
        <w:trPr>
          <w:trHeight w:val="293"/>
        </w:trPr>
        <w:tc>
          <w:tcPr>
            <w:tcW w:w="907" w:type="dxa"/>
            <w:vMerge/>
            <w:shd w:val="clear" w:color="auto" w:fill="auto"/>
            <w:vAlign w:val="bottom"/>
          </w:tcPr>
          <w:p w14:paraId="6675458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vMerge/>
            <w:shd w:val="clear" w:color="auto" w:fill="auto"/>
            <w:vAlign w:val="bottom"/>
          </w:tcPr>
          <w:p w14:paraId="3BFA403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0A7E397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vMerge/>
            <w:shd w:val="clear" w:color="auto" w:fill="auto"/>
            <w:vAlign w:val="bottom"/>
          </w:tcPr>
          <w:p w14:paraId="276FB95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7E9A9DC6" w14:textId="77777777" w:rsidTr="005B5C5A">
        <w:trPr>
          <w:trHeight w:val="567"/>
        </w:trPr>
        <w:tc>
          <w:tcPr>
            <w:tcW w:w="907" w:type="dxa"/>
            <w:shd w:val="clear" w:color="auto" w:fill="auto"/>
            <w:vAlign w:val="bottom"/>
          </w:tcPr>
          <w:p w14:paraId="419C209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1D9AC6B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5C5A14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19CA3D33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br/>
              <w:t>Discussant: Alexander Baturo</w:t>
            </w:r>
          </w:p>
        </w:tc>
      </w:tr>
      <w:tr w:rsidR="005B5C5A" w:rsidRPr="00F152D9" w14:paraId="18D2DB27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0CA3A36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7CBF69D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564B963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2CCEE92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35F6F5A9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6C2E2F2C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42D49A2E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12B9F77" w14:textId="6A637BD8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Media 1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(Room 13-14)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31918062" w14:textId="739D7CAA" w:rsidR="00F152D9" w:rsidRPr="00F152D9" w:rsidRDefault="00F152D9" w:rsidP="00F152D9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 xml:space="preserve">Chair: Zoltán Fazekas </w:t>
            </w:r>
          </w:p>
        </w:tc>
      </w:tr>
      <w:tr w:rsidR="005B5C5A" w:rsidRPr="00F152D9" w14:paraId="3057AF52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5E3B27D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1E75307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0D0FD48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14:paraId="3C91618A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7213836E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2EED9B8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6C737EF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5DB11D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Lisa Lechner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0492B6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Who wins and who loses from trade agreements? Stock market reactions to news on TTIP and TPP</w:t>
            </w:r>
          </w:p>
        </w:tc>
      </w:tr>
      <w:tr w:rsidR="005B5C5A" w:rsidRPr="00F152D9" w14:paraId="1F236F71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71A611D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0B06465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AC508C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Max Boiten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3EE118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Sentiment or topics? Applying the Joint Sentiment Topic Model to UK Leader Speeches.</w:t>
            </w:r>
          </w:p>
        </w:tc>
      </w:tr>
      <w:tr w:rsidR="005B5C5A" w:rsidRPr="00F152D9" w14:paraId="31DCD259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2D76FE2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9009ED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7DA904C" w14:textId="77777777" w:rsidR="00F152D9" w:rsidRPr="00F152D9" w:rsidRDefault="00F152D9" w:rsidP="003C2ACB">
            <w:pPr>
              <w:rPr>
                <w:rFonts w:ascii="Calibri" w:hAnsi="Calibri"/>
                <w:color w:val="000000"/>
                <w:szCs w:val="24"/>
              </w:rPr>
            </w:pPr>
            <w:r w:rsidRPr="00F152D9">
              <w:rPr>
                <w:rFonts w:ascii="Calibri" w:hAnsi="Calibri"/>
                <w:color w:val="000000"/>
                <w:szCs w:val="24"/>
              </w:rPr>
              <w:t>Mariken van der Velden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6DE868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Don't You Like It? Using CrowdSourcing for Sentiment Analysis of Dutch and English Political Text</w:t>
            </w:r>
          </w:p>
        </w:tc>
      </w:tr>
      <w:tr w:rsidR="005B5C5A" w:rsidRPr="00F152D9" w14:paraId="5FC63A44" w14:textId="77777777" w:rsidTr="005B5C5A">
        <w:trPr>
          <w:trHeight w:val="567"/>
        </w:trPr>
        <w:tc>
          <w:tcPr>
            <w:tcW w:w="907" w:type="dxa"/>
            <w:shd w:val="clear" w:color="auto" w:fill="auto"/>
            <w:vAlign w:val="bottom"/>
          </w:tcPr>
          <w:p w14:paraId="7F7E753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3164043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6501A8A3" w14:textId="77777777" w:rsidR="00F152D9" w:rsidRPr="00F152D9" w:rsidRDefault="00F152D9" w:rsidP="003C2AC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0BAF5115" w14:textId="1A377EA9" w:rsidR="00F152D9" w:rsidRPr="00F152D9" w:rsidRDefault="00F152D9" w:rsidP="00203014">
            <w:pPr>
              <w:jc w:val="right"/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t>Discussant: Márton</w:t>
            </w:r>
            <w:r w:rsidR="00203014">
              <w:rPr>
                <w:rFonts w:ascii="Calibri" w:hAnsi="Calibri"/>
                <w:i/>
                <w:szCs w:val="24"/>
              </w:rPr>
              <w:t xml:space="preserve"> Gerő</w:t>
            </w:r>
          </w:p>
        </w:tc>
      </w:tr>
      <w:tr w:rsidR="005B5C5A" w:rsidRPr="00F152D9" w14:paraId="75A364C8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52B61FE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FF32C5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1EF93218" w14:textId="77777777" w:rsidR="00F152D9" w:rsidRPr="00F152D9" w:rsidRDefault="00F152D9" w:rsidP="003C2AC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59037B70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754080C3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3D29414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72BA030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14:paraId="6513134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  <w:vAlign w:val="bottom"/>
          </w:tcPr>
          <w:p w14:paraId="27D6C496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7FF28258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4698A39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68C991B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bottom"/>
          </w:tcPr>
          <w:p w14:paraId="17E888A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  <w:vAlign w:val="bottom"/>
          </w:tcPr>
          <w:p w14:paraId="4ECF40B7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0F62FD15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157F7051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  <w:r w:rsidRPr="00F152D9">
              <w:rPr>
                <w:rFonts w:ascii="Calibri" w:hAnsi="Calibri"/>
                <w:b/>
                <w:szCs w:val="24"/>
              </w:rPr>
              <w:t>2:45-4:15pm</w:t>
            </w: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5504A120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DA63054" w14:textId="3E7B7250" w:rsidR="00F152D9" w:rsidRPr="00F152D9" w:rsidRDefault="00F152D9" w:rsidP="003C2ACB">
            <w:pPr>
              <w:rPr>
                <w:rFonts w:ascii="Calibri" w:hAnsi="Calibri"/>
                <w:b/>
                <w:i/>
                <w:color w:val="000000"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Methods 2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(Room 11-12)</w:t>
            </w: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5B98C8FA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Nicolas Merz</w:t>
            </w:r>
          </w:p>
        </w:tc>
      </w:tr>
      <w:tr w:rsidR="005B5C5A" w:rsidRPr="00F152D9" w14:paraId="6607B0F1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6393D56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396FF61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7419AD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4ADEF271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1A713685" w14:textId="77777777" w:rsidTr="005B5C5A">
        <w:trPr>
          <w:trHeight w:hRule="exact" w:val="794"/>
        </w:trPr>
        <w:tc>
          <w:tcPr>
            <w:tcW w:w="907" w:type="dxa"/>
            <w:shd w:val="clear" w:color="auto" w:fill="FFFFFF" w:themeFill="background1"/>
            <w:vAlign w:val="center"/>
          </w:tcPr>
          <w:p w14:paraId="501BE9D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59E794B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441B4C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Kenneth Benoit</w:t>
            </w:r>
          </w:p>
        </w:tc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07C1374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Detecting Meaningful Multi-word Expressions in Political Text</w:t>
            </w:r>
          </w:p>
        </w:tc>
      </w:tr>
      <w:tr w:rsidR="005B5C5A" w:rsidRPr="00F152D9" w14:paraId="3CC5EC23" w14:textId="77777777" w:rsidTr="005B5C5A">
        <w:trPr>
          <w:trHeight w:hRule="exact" w:val="794"/>
        </w:trPr>
        <w:tc>
          <w:tcPr>
            <w:tcW w:w="907" w:type="dxa"/>
            <w:shd w:val="clear" w:color="auto" w:fill="FFFFFF" w:themeFill="background1"/>
            <w:vAlign w:val="center"/>
          </w:tcPr>
          <w:p w14:paraId="04453C8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6F2EA61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BA74F1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Zachary Greene</w:t>
            </w:r>
          </w:p>
        </w:tc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66636B6F" w14:textId="3701F763" w:rsid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Reporting on Diversity? Using Topic Models to Measure Media Coverage of the Content of Parties’ Campaign Messages</w:t>
            </w:r>
          </w:p>
          <w:p w14:paraId="0C9149B9" w14:textId="77777777" w:rsidR="005B5C5A" w:rsidRPr="00F152D9" w:rsidRDefault="005B5C5A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447BE0F1" w14:textId="77777777" w:rsidTr="005B5C5A">
        <w:trPr>
          <w:trHeight w:hRule="exact" w:val="794"/>
        </w:trPr>
        <w:tc>
          <w:tcPr>
            <w:tcW w:w="907" w:type="dxa"/>
            <w:shd w:val="clear" w:color="auto" w:fill="FFFFFF" w:themeFill="background1"/>
            <w:vAlign w:val="center"/>
          </w:tcPr>
          <w:p w14:paraId="1000E1D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0CE3E65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E097D0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István Boros</w:t>
            </w:r>
          </w:p>
        </w:tc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6D0DC64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 advanced methods of text network analysis and visualisation</w:t>
            </w:r>
          </w:p>
        </w:tc>
      </w:tr>
      <w:tr w:rsidR="005B5C5A" w:rsidRPr="00F152D9" w14:paraId="724CCE28" w14:textId="77777777" w:rsidTr="005B5C5A">
        <w:trPr>
          <w:trHeight w:val="567"/>
        </w:trPr>
        <w:tc>
          <w:tcPr>
            <w:tcW w:w="907" w:type="dxa"/>
            <w:shd w:val="clear" w:color="auto" w:fill="FFFFFF" w:themeFill="background1"/>
            <w:vAlign w:val="bottom"/>
          </w:tcPr>
          <w:p w14:paraId="5F7146E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17BA057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66FFE7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218123F2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br/>
              <w:t>Discussant: Caroline Le Pennec</w:t>
            </w:r>
          </w:p>
        </w:tc>
      </w:tr>
      <w:tr w:rsidR="005B5C5A" w:rsidRPr="00F152D9" w14:paraId="5A5A4851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078DCD2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6604AF2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CC1594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008A7294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2566A2D2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5495403D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7CCE5047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1EAB81F" w14:textId="5F804E65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Media 2</w:t>
            </w:r>
            <w:r w:rsidR="00265DCE">
              <w:rPr>
                <w:rFonts w:ascii="Calibri" w:hAnsi="Calibri"/>
                <w:b/>
                <w:i/>
                <w:szCs w:val="24"/>
              </w:rPr>
              <w:t xml:space="preserve"> (Room 13-14)</w:t>
            </w: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74A62858" w14:textId="362C243F" w:rsidR="00F152D9" w:rsidRPr="00F152D9" w:rsidRDefault="00F152D9" w:rsidP="000442A7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 xml:space="preserve">Chair: </w:t>
            </w:r>
            <w:r w:rsidR="000442A7">
              <w:rPr>
                <w:rFonts w:ascii="Calibri" w:hAnsi="Calibri"/>
                <w:b/>
                <w:i/>
                <w:szCs w:val="24"/>
              </w:rPr>
              <w:t xml:space="preserve">Shaun </w:t>
            </w:r>
            <w:r w:rsidRPr="00F152D9">
              <w:rPr>
                <w:rFonts w:ascii="Calibri" w:hAnsi="Calibri"/>
                <w:b/>
                <w:i/>
                <w:szCs w:val="24"/>
              </w:rPr>
              <w:t xml:space="preserve">Bevan </w:t>
            </w:r>
          </w:p>
        </w:tc>
      </w:tr>
      <w:tr w:rsidR="005B5C5A" w:rsidRPr="00F152D9" w14:paraId="1692CBED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6D8106A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09E9805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DECBE9A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</w:tcPr>
          <w:p w14:paraId="5E58FA9A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3C6374EF" w14:textId="77777777" w:rsidTr="005B5C5A">
        <w:trPr>
          <w:trHeight w:hRule="exact" w:val="794"/>
        </w:trPr>
        <w:tc>
          <w:tcPr>
            <w:tcW w:w="907" w:type="dxa"/>
            <w:shd w:val="clear" w:color="auto" w:fill="FFFFFF" w:themeFill="background1"/>
            <w:vAlign w:val="center"/>
          </w:tcPr>
          <w:p w14:paraId="18A5FEB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332A88F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1D5C36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Oul Han</w:t>
            </w:r>
          </w:p>
        </w:tc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00B50A9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Young democracy is vulnerable to partisan emotionality in compensation for weakly institutionalized parties,</w:t>
            </w:r>
          </w:p>
        </w:tc>
      </w:tr>
      <w:tr w:rsidR="005B5C5A" w:rsidRPr="00F152D9" w14:paraId="58F40D08" w14:textId="77777777" w:rsidTr="005B5C5A">
        <w:trPr>
          <w:trHeight w:hRule="exact" w:val="794"/>
        </w:trPr>
        <w:tc>
          <w:tcPr>
            <w:tcW w:w="907" w:type="dxa"/>
            <w:shd w:val="clear" w:color="auto" w:fill="FFFFFF" w:themeFill="background1"/>
            <w:vAlign w:val="center"/>
          </w:tcPr>
          <w:p w14:paraId="4E89C2E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16069C4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6A5A4B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Elena Korshenko</w:t>
            </w:r>
          </w:p>
        </w:tc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6BACA2F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Position-taking in the Japanese Parliament and its implications.</w:t>
            </w:r>
          </w:p>
        </w:tc>
      </w:tr>
      <w:tr w:rsidR="005B5C5A" w:rsidRPr="00F152D9" w14:paraId="479A82AD" w14:textId="77777777" w:rsidTr="005B5C5A">
        <w:trPr>
          <w:trHeight w:hRule="exact" w:val="794"/>
        </w:trPr>
        <w:tc>
          <w:tcPr>
            <w:tcW w:w="907" w:type="dxa"/>
            <w:shd w:val="clear" w:color="auto" w:fill="FFFFFF" w:themeFill="background1"/>
            <w:vAlign w:val="center"/>
          </w:tcPr>
          <w:p w14:paraId="25A4D42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3F6AE93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3823DD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Camilo Cristancho</w:t>
            </w:r>
          </w:p>
        </w:tc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368B7743" w14:textId="6B1D9835" w:rsidR="00F152D9" w:rsidRDefault="00AC2E44" w:rsidP="003C2AC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F152D9" w:rsidRPr="00F152D9">
              <w:rPr>
                <w:rFonts w:ascii="Calibri" w:hAnsi="Calibri"/>
                <w:szCs w:val="24"/>
              </w:rPr>
              <w:t>motional dynamics during the Catalan independence demonstrations and counter-demonstrations 2017</w:t>
            </w:r>
          </w:p>
          <w:p w14:paraId="60F65D3A" w14:textId="77777777" w:rsidR="005B5C5A" w:rsidRPr="00F152D9" w:rsidRDefault="005B5C5A" w:rsidP="003C2ACB">
            <w:pPr>
              <w:rPr>
                <w:rFonts w:ascii="Calibri" w:hAnsi="Calibri"/>
                <w:szCs w:val="24"/>
              </w:rPr>
            </w:pPr>
          </w:p>
          <w:p w14:paraId="1F6B1F7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  <w:p w14:paraId="6BA378D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  <w:p w14:paraId="7960A58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  <w:p w14:paraId="0BBC086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5B5C5A" w:rsidRPr="00F152D9" w14:paraId="2ACB5765" w14:textId="77777777" w:rsidTr="005B5C5A">
        <w:trPr>
          <w:trHeight w:val="567"/>
        </w:trPr>
        <w:tc>
          <w:tcPr>
            <w:tcW w:w="907" w:type="dxa"/>
            <w:shd w:val="clear" w:color="auto" w:fill="FFFFFF" w:themeFill="background1"/>
            <w:vAlign w:val="bottom"/>
          </w:tcPr>
          <w:p w14:paraId="0D93EFF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7F6A2E7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784C97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  <w:vAlign w:val="bottom"/>
          </w:tcPr>
          <w:p w14:paraId="2C30E1F9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  <w:p w14:paraId="6A59D2D7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  <w:p w14:paraId="12FA6397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t>Discussant: Mariken van der Velden</w:t>
            </w:r>
          </w:p>
        </w:tc>
      </w:tr>
      <w:tr w:rsidR="005B5C5A" w:rsidRPr="00F152D9" w14:paraId="17F932A3" w14:textId="77777777" w:rsidTr="005B5C5A">
        <w:trPr>
          <w:trHeight w:val="20"/>
        </w:trPr>
        <w:tc>
          <w:tcPr>
            <w:tcW w:w="907" w:type="dxa"/>
            <w:shd w:val="clear" w:color="auto" w:fill="FFFFFF" w:themeFill="background1"/>
            <w:vAlign w:val="bottom"/>
          </w:tcPr>
          <w:p w14:paraId="55E498B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bottom"/>
          </w:tcPr>
          <w:p w14:paraId="3DC40C0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50D8CE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FFFFFF" w:themeFill="background1"/>
            <w:vAlign w:val="bottom"/>
          </w:tcPr>
          <w:p w14:paraId="13E37481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0749D9B1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4E184C6A" w14:textId="6B7DDFB5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  <w:r w:rsidRPr="00F152D9">
              <w:rPr>
                <w:rFonts w:ascii="Calibri" w:hAnsi="Calibri"/>
                <w:b/>
                <w:szCs w:val="24"/>
              </w:rPr>
              <w:t>4:30-6</w:t>
            </w:r>
            <w:r w:rsidR="00203014">
              <w:rPr>
                <w:rFonts w:ascii="Calibri" w:hAnsi="Calibri"/>
                <w:b/>
                <w:szCs w:val="24"/>
              </w:rPr>
              <w:t>:00</w:t>
            </w:r>
            <w:r w:rsidRPr="00F152D9">
              <w:rPr>
                <w:rFonts w:ascii="Calibri" w:hAnsi="Calibri"/>
                <w:b/>
                <w:szCs w:val="24"/>
              </w:rPr>
              <w:t>pm</w:t>
            </w:r>
          </w:p>
        </w:tc>
        <w:tc>
          <w:tcPr>
            <w:tcW w:w="273" w:type="dxa"/>
            <w:shd w:val="clear" w:color="auto" w:fill="auto"/>
            <w:vAlign w:val="bottom"/>
          </w:tcPr>
          <w:p w14:paraId="15385700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D6E6255" w14:textId="6112E67B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Legal 1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(Room 11-12)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7EBF2DB8" w14:textId="3C8556BA" w:rsidR="00F152D9" w:rsidRPr="00F152D9" w:rsidRDefault="00F152D9" w:rsidP="000442A7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Zsolt</w:t>
            </w:r>
            <w:r w:rsidR="000442A7">
              <w:rPr>
                <w:rFonts w:ascii="Calibri" w:hAnsi="Calibri"/>
                <w:b/>
                <w:i/>
                <w:szCs w:val="24"/>
              </w:rPr>
              <w:t xml:space="preserve"> Ződi</w:t>
            </w:r>
          </w:p>
        </w:tc>
      </w:tr>
      <w:tr w:rsidR="005B5C5A" w:rsidRPr="00F152D9" w14:paraId="25B2D2A6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373119D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71BA26D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D7049F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27D15B93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7ECCAA5B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5847DF4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584D90B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2B69CB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Philipp Meyer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2A7149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Which information do courts disseminate to the public? Dissemination of information is the process in</w:t>
            </w:r>
          </w:p>
        </w:tc>
      </w:tr>
      <w:tr w:rsidR="005B5C5A" w:rsidRPr="00F152D9" w14:paraId="2E40F93F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0CB0614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6591340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85590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Veronika Vincze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CB4C6F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Linguistic uncertainty in legal documents</w:t>
            </w:r>
          </w:p>
        </w:tc>
      </w:tr>
      <w:tr w:rsidR="005B5C5A" w:rsidRPr="00F152D9" w14:paraId="17B904CB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0DA6BCB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50A3196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C12DC4A" w14:textId="625CE679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Adam Simon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A99C22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 question proposed in this project is the following: can the quantitative analysis of the text of judicial decisions</w:t>
            </w:r>
          </w:p>
        </w:tc>
      </w:tr>
      <w:tr w:rsidR="005B5C5A" w:rsidRPr="00F152D9" w14:paraId="32866F7B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2FF997F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1546DB3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A5548B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14D4607E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0CAF6176" w14:textId="77777777" w:rsidTr="005B5C5A">
        <w:trPr>
          <w:trHeight w:val="567"/>
        </w:trPr>
        <w:tc>
          <w:tcPr>
            <w:tcW w:w="907" w:type="dxa"/>
            <w:shd w:val="clear" w:color="auto" w:fill="auto"/>
            <w:vAlign w:val="bottom"/>
          </w:tcPr>
          <w:p w14:paraId="6A6F93E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5589028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433663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42E60089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br/>
              <w:t>Discussant: Kakia Chatsiou</w:t>
            </w:r>
          </w:p>
        </w:tc>
      </w:tr>
      <w:tr w:rsidR="005B5C5A" w:rsidRPr="00F152D9" w14:paraId="4AA35C9D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3F3AAF9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496F889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6D7633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20071452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10FF8998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7824D02B" w14:textId="77777777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3752F95B" w14:textId="77777777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534FC17" w14:textId="071D4E02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Political 1</w:t>
            </w:r>
            <w:r w:rsidR="00265DCE">
              <w:rPr>
                <w:rFonts w:ascii="Calibri" w:hAnsi="Calibri"/>
                <w:b/>
                <w:i/>
                <w:szCs w:val="24"/>
              </w:rPr>
              <w:t xml:space="preserve"> (Room 13-14)</w:t>
            </w: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5CB7C4A3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Miklós Sebők</w:t>
            </w:r>
          </w:p>
        </w:tc>
      </w:tr>
      <w:tr w:rsidR="005B5C5A" w:rsidRPr="00F152D9" w14:paraId="47479C8E" w14:textId="77777777" w:rsidTr="005B5C5A">
        <w:trPr>
          <w:trHeight w:val="20"/>
        </w:trPr>
        <w:tc>
          <w:tcPr>
            <w:tcW w:w="907" w:type="dxa"/>
            <w:shd w:val="clear" w:color="auto" w:fill="auto"/>
            <w:vAlign w:val="bottom"/>
          </w:tcPr>
          <w:p w14:paraId="364E40A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7313BFA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7AC5A3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0A0D9CDE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5B5C5A" w:rsidRPr="00F152D9" w14:paraId="149E0115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214DDE5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358430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C10CBBF" w14:textId="0B1B763B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Alexander C</w:t>
            </w:r>
            <w:r w:rsidR="00AC2E44">
              <w:rPr>
                <w:rFonts w:ascii="Calibri" w:hAnsi="Calibri"/>
                <w:szCs w:val="24"/>
              </w:rPr>
              <w:t>.</w:t>
            </w:r>
            <w:r w:rsidRPr="00F152D9">
              <w:rPr>
                <w:rFonts w:ascii="Calibri" w:hAnsi="Calibri"/>
                <w:szCs w:val="24"/>
              </w:rPr>
              <w:t xml:space="preserve"> Furnas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B65348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Recent work in American Politics using text analysis techniques has discovered patterns of coordination, information sharing</w:t>
            </w:r>
          </w:p>
        </w:tc>
      </w:tr>
      <w:tr w:rsidR="005B5C5A" w:rsidRPr="00F152D9" w14:paraId="758DDE57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0C9C3FC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61474AC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70D52F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Annemieke van den Dool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534CC4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Measuring legal change in China: A computational approach*</w:t>
            </w:r>
          </w:p>
        </w:tc>
      </w:tr>
      <w:tr w:rsidR="005B5C5A" w:rsidRPr="00F152D9" w14:paraId="1601E122" w14:textId="77777777" w:rsidTr="005B5C5A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5E9796E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788614E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ADBF59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Roy Gava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368C95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Legislating or Rubber-Stamping? The Impact of Parliament on Law-Making</w:t>
            </w:r>
          </w:p>
        </w:tc>
      </w:tr>
      <w:tr w:rsidR="005B5C5A" w:rsidRPr="00F152D9" w14:paraId="0971FBC3" w14:textId="77777777" w:rsidTr="005B5C5A">
        <w:trPr>
          <w:trHeight w:val="567"/>
        </w:trPr>
        <w:tc>
          <w:tcPr>
            <w:tcW w:w="907" w:type="dxa"/>
            <w:shd w:val="clear" w:color="auto" w:fill="auto"/>
            <w:vAlign w:val="bottom"/>
          </w:tcPr>
          <w:p w14:paraId="6126A20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221D33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6B17A9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14:paraId="61B8CBDE" w14:textId="2C374F9F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t>Discussant: Blake A</w:t>
            </w:r>
            <w:r w:rsidR="005B5C5A">
              <w:rPr>
                <w:rFonts w:ascii="Calibri" w:hAnsi="Calibri"/>
                <w:i/>
                <w:szCs w:val="24"/>
              </w:rPr>
              <w:t>.</w:t>
            </w:r>
            <w:r w:rsidRPr="00F152D9">
              <w:rPr>
                <w:rFonts w:ascii="Calibri" w:hAnsi="Calibri"/>
                <w:i/>
                <w:szCs w:val="24"/>
              </w:rPr>
              <w:t xml:space="preserve"> Miller</w:t>
            </w:r>
          </w:p>
        </w:tc>
      </w:tr>
    </w:tbl>
    <w:p w14:paraId="74D421D5" w14:textId="6BDF7DF1" w:rsidR="00F152D9" w:rsidRPr="00D32A94" w:rsidRDefault="000442A7" w:rsidP="00F152D9">
      <w:pPr>
        <w:outlineLvl w:val="0"/>
        <w:rPr>
          <w:rFonts w:ascii="Calibri" w:eastAsia="Times New Roman" w:hAnsi="Calibri"/>
          <w:b/>
          <w:bCs/>
          <w:sz w:val="36"/>
          <w:szCs w:val="36"/>
        </w:rPr>
      </w:pPr>
      <w:r>
        <w:rPr>
          <w:rFonts w:ascii="Calibri" w:eastAsia="Times New Roman" w:hAnsi="Calibri"/>
          <w:b/>
          <w:bCs/>
          <w:sz w:val="36"/>
          <w:szCs w:val="36"/>
        </w:rPr>
        <w:lastRenderedPageBreak/>
        <w:t>F</w:t>
      </w:r>
      <w:r w:rsidR="00F152D9" w:rsidRPr="00D32A94">
        <w:rPr>
          <w:rFonts w:ascii="Calibri" w:eastAsia="Times New Roman" w:hAnsi="Calibri"/>
          <w:b/>
          <w:bCs/>
          <w:sz w:val="36"/>
          <w:szCs w:val="36"/>
        </w:rPr>
        <w:t>RIDAY</w:t>
      </w:r>
    </w:p>
    <w:p w14:paraId="0922D8DA" w14:textId="77777777" w:rsidR="00F152D9" w:rsidRPr="00F152D9" w:rsidRDefault="00F152D9" w:rsidP="00F152D9">
      <w:pPr>
        <w:spacing w:line="20" w:lineRule="exact"/>
        <w:rPr>
          <w:rFonts w:ascii="Calibri" w:hAnsi="Calibri"/>
          <w:szCs w:val="24"/>
        </w:rPr>
      </w:pPr>
    </w:p>
    <w:p w14:paraId="18E5C909" w14:textId="77777777" w:rsidR="00F152D9" w:rsidRPr="00F152D9" w:rsidRDefault="00F152D9" w:rsidP="00F152D9">
      <w:pPr>
        <w:spacing w:line="336" w:lineRule="exact"/>
        <w:rPr>
          <w:rFonts w:ascii="Calibri" w:hAnsi="Calibri"/>
          <w:szCs w:val="24"/>
        </w:rPr>
      </w:pPr>
    </w:p>
    <w:tbl>
      <w:tblPr>
        <w:tblW w:w="1026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83"/>
        <w:gridCol w:w="2801"/>
        <w:gridCol w:w="8"/>
        <w:gridCol w:w="6269"/>
      </w:tblGrid>
      <w:tr w:rsidR="00F152D9" w:rsidRPr="00F152D9" w14:paraId="4FFE7144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425E2DB2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  <w:r w:rsidRPr="00F152D9">
              <w:rPr>
                <w:rFonts w:ascii="Calibri" w:hAnsi="Calibri"/>
                <w:b/>
                <w:szCs w:val="24"/>
              </w:rPr>
              <w:t>9:00-10:30am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320BCDD2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09E3C80F" w14:textId="5FD58438" w:rsidR="00F152D9" w:rsidRPr="00F152D9" w:rsidRDefault="00F152D9" w:rsidP="003C2ACB">
            <w:pPr>
              <w:rPr>
                <w:rFonts w:ascii="Calibri" w:hAnsi="Calibri"/>
                <w:b/>
                <w:i/>
                <w:color w:val="000000"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Political 2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(Room 11-12)</w:t>
            </w:r>
          </w:p>
        </w:tc>
        <w:tc>
          <w:tcPr>
            <w:tcW w:w="6269" w:type="dxa"/>
            <w:shd w:val="clear" w:color="auto" w:fill="FFFFFF" w:themeFill="background1"/>
          </w:tcPr>
          <w:p w14:paraId="027EA7F7" w14:textId="2AF2DB5E" w:rsidR="00F152D9" w:rsidRPr="00F152D9" w:rsidRDefault="00F152D9" w:rsidP="00D32A94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 xml:space="preserve">Chair: </w:t>
            </w:r>
            <w:r w:rsidR="00D32A94">
              <w:rPr>
                <w:rFonts w:ascii="Calibri" w:hAnsi="Calibri"/>
                <w:b/>
                <w:i/>
                <w:szCs w:val="24"/>
              </w:rPr>
              <w:t xml:space="preserve">Zsolt </w:t>
            </w:r>
            <w:r w:rsidRPr="00F152D9">
              <w:rPr>
                <w:rFonts w:ascii="Calibri" w:hAnsi="Calibri"/>
                <w:b/>
                <w:i/>
                <w:szCs w:val="24"/>
              </w:rPr>
              <w:t xml:space="preserve">Boda </w:t>
            </w:r>
          </w:p>
        </w:tc>
      </w:tr>
      <w:tr w:rsidR="00F152D9" w:rsidRPr="00F152D9" w14:paraId="2C16EC68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6F4C22E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56E5048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2AEAFFC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1462C471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1F7204BE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067824F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2E6FF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72895F7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Caroline Le Pennec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1B1F6BA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We build a unique dataset of 30,000 digitized electoral pamphlets issued by candidates</w:t>
            </w:r>
          </w:p>
        </w:tc>
      </w:tr>
      <w:tr w:rsidR="00F152D9" w:rsidRPr="00F152D9" w14:paraId="6E0C7FAB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742CB86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2AB16E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289B049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Nicolas Merz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5E0B2EB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Party Policy Plagiarism: Do Parties Copy-Paste?</w:t>
            </w:r>
          </w:p>
        </w:tc>
      </w:tr>
      <w:tr w:rsidR="00F152D9" w:rsidRPr="00F152D9" w14:paraId="134FA601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708AA4C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1DF4DA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3EB34C9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Theresa Gessler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7F8E5B4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Taking issue with politics: Classifying how parties speak about democracy across different texts</w:t>
            </w:r>
          </w:p>
        </w:tc>
      </w:tr>
      <w:tr w:rsidR="00F152D9" w:rsidRPr="00F152D9" w14:paraId="2769847A" w14:textId="77777777" w:rsidTr="003C2ACB">
        <w:trPr>
          <w:trHeight w:val="567"/>
        </w:trPr>
        <w:tc>
          <w:tcPr>
            <w:tcW w:w="907" w:type="dxa"/>
            <w:shd w:val="clear" w:color="auto" w:fill="FFFFFF" w:themeFill="background1"/>
            <w:vAlign w:val="bottom"/>
          </w:tcPr>
          <w:p w14:paraId="71A042A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2C2A467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6CDEA48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345B2364" w14:textId="4D993F3A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br/>
              <w:t>Discussant: Alexander C</w:t>
            </w:r>
            <w:r w:rsidR="00AC2E44">
              <w:rPr>
                <w:rFonts w:ascii="Calibri" w:hAnsi="Calibri"/>
                <w:i/>
                <w:szCs w:val="24"/>
              </w:rPr>
              <w:t>.</w:t>
            </w:r>
            <w:r w:rsidRPr="00F152D9">
              <w:rPr>
                <w:rFonts w:ascii="Calibri" w:hAnsi="Calibri"/>
                <w:i/>
                <w:szCs w:val="24"/>
              </w:rPr>
              <w:t xml:space="preserve"> Furnas</w:t>
            </w:r>
          </w:p>
        </w:tc>
      </w:tr>
      <w:tr w:rsidR="00F152D9" w:rsidRPr="00F152D9" w14:paraId="6DA2E8BD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160C0B4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71A275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71633DE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074B4501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52309112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1DC78F67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BD515E6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08B5C3DE" w14:textId="46BF2210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Media 3</w:t>
            </w:r>
            <w:r w:rsidR="00265DCE">
              <w:rPr>
                <w:rFonts w:ascii="Calibri" w:hAnsi="Calibri"/>
                <w:b/>
                <w:i/>
                <w:szCs w:val="24"/>
              </w:rPr>
              <w:t xml:space="preserve"> (Room 13-14)</w:t>
            </w:r>
          </w:p>
        </w:tc>
        <w:tc>
          <w:tcPr>
            <w:tcW w:w="6269" w:type="dxa"/>
            <w:shd w:val="clear" w:color="auto" w:fill="FFFFFF" w:themeFill="background1"/>
          </w:tcPr>
          <w:p w14:paraId="4027CEAD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Camilo Cristancho</w:t>
            </w:r>
          </w:p>
        </w:tc>
      </w:tr>
      <w:tr w:rsidR="00F152D9" w:rsidRPr="00F152D9" w14:paraId="0123C173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2C3A51A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545B660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51653B9C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33ACA431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F152D9" w:rsidRPr="00F152D9" w14:paraId="3BCD0458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bottom"/>
          </w:tcPr>
          <w:p w14:paraId="53C0FD7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2DC9A4C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2BC2B7E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Valentin Gold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6816552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 Effects of Deliberative Dynamics in the German Mediation Committee</w:t>
            </w:r>
          </w:p>
        </w:tc>
      </w:tr>
      <w:tr w:rsidR="00F152D9" w:rsidRPr="00F152D9" w14:paraId="276CE7FF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bottom"/>
          </w:tcPr>
          <w:p w14:paraId="432C7BA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C8FE3A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571C2892" w14:textId="00F18C1F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Márton</w:t>
            </w:r>
            <w:r w:rsidR="00AC2E44">
              <w:rPr>
                <w:rFonts w:ascii="Calibri" w:hAnsi="Calibri"/>
                <w:szCs w:val="24"/>
              </w:rPr>
              <w:t xml:space="preserve"> </w:t>
            </w:r>
            <w:r w:rsidR="00AC2E44" w:rsidRPr="00F152D9">
              <w:rPr>
                <w:rFonts w:ascii="Calibri" w:hAnsi="Calibri"/>
                <w:szCs w:val="24"/>
              </w:rPr>
              <w:t>Gerő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6E4D52C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 network based method of analysing political speeches</w:t>
            </w:r>
          </w:p>
        </w:tc>
      </w:tr>
      <w:tr w:rsidR="00F152D9" w:rsidRPr="00F152D9" w14:paraId="3D0B2FB4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bottom"/>
          </w:tcPr>
          <w:p w14:paraId="180CDD8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409A7CB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01AF9D6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Aron Buzogány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493623E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Show us the Evidence: The Use of Expertise in Parliamentary Debates and Parliamentary Questions</w:t>
            </w:r>
          </w:p>
        </w:tc>
      </w:tr>
      <w:tr w:rsidR="00F152D9" w:rsidRPr="00F152D9" w14:paraId="20F6575E" w14:textId="77777777" w:rsidTr="003C2ACB">
        <w:trPr>
          <w:trHeight w:val="567"/>
        </w:trPr>
        <w:tc>
          <w:tcPr>
            <w:tcW w:w="907" w:type="dxa"/>
            <w:shd w:val="clear" w:color="auto" w:fill="FFFFFF" w:themeFill="background1"/>
            <w:vAlign w:val="bottom"/>
          </w:tcPr>
          <w:p w14:paraId="7131E96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22D2F1A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118E3F9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  <w:vAlign w:val="bottom"/>
          </w:tcPr>
          <w:p w14:paraId="192AFB45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t>Discussant: Verena Kunz</w:t>
            </w:r>
          </w:p>
        </w:tc>
      </w:tr>
      <w:tr w:rsidR="00F152D9" w:rsidRPr="00F152D9" w14:paraId="2A075374" w14:textId="77777777" w:rsidTr="003C2ACB">
        <w:trPr>
          <w:trHeight w:val="297"/>
        </w:trPr>
        <w:tc>
          <w:tcPr>
            <w:tcW w:w="907" w:type="dxa"/>
            <w:shd w:val="clear" w:color="auto" w:fill="FFFFFF" w:themeFill="background1"/>
            <w:vAlign w:val="bottom"/>
          </w:tcPr>
          <w:p w14:paraId="258267B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6D0FA7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6A26A40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  <w:vAlign w:val="bottom"/>
          </w:tcPr>
          <w:p w14:paraId="676F0B09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F152D9" w:rsidRPr="00F152D9" w14:paraId="70290A12" w14:textId="77777777" w:rsidTr="003C2ACB">
        <w:trPr>
          <w:trHeight w:val="302"/>
        </w:trPr>
        <w:tc>
          <w:tcPr>
            <w:tcW w:w="907" w:type="dxa"/>
            <w:vMerge w:val="restart"/>
            <w:shd w:val="clear" w:color="auto" w:fill="auto"/>
          </w:tcPr>
          <w:p w14:paraId="7619544A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  <w:r w:rsidRPr="00F152D9">
              <w:rPr>
                <w:rFonts w:ascii="Calibri" w:hAnsi="Calibri"/>
                <w:b/>
                <w:szCs w:val="24"/>
              </w:rPr>
              <w:t>10:45-11:15am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44C3A234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vMerge w:val="restart"/>
            <w:shd w:val="clear" w:color="auto" w:fill="auto"/>
          </w:tcPr>
          <w:p w14:paraId="36E4D80B" w14:textId="77777777" w:rsidR="00265DCE" w:rsidRDefault="00F152D9" w:rsidP="004A5D8D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International 1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</w:t>
            </w:r>
          </w:p>
          <w:p w14:paraId="20328088" w14:textId="0440F12C" w:rsidR="00F152D9" w:rsidRPr="00F152D9" w:rsidRDefault="004A5D8D" w:rsidP="004A5D8D">
            <w:pPr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(Room 11</w:t>
            </w:r>
            <w:r w:rsidR="00265DCE">
              <w:rPr>
                <w:rFonts w:ascii="Calibri" w:hAnsi="Calibri"/>
                <w:b/>
                <w:i/>
                <w:szCs w:val="24"/>
              </w:rPr>
              <w:t>-12</w:t>
            </w:r>
            <w:r>
              <w:rPr>
                <w:rFonts w:ascii="Calibri" w:hAnsi="Calibri"/>
                <w:b/>
                <w:i/>
                <w:szCs w:val="24"/>
              </w:rPr>
              <w:t>)</w:t>
            </w:r>
          </w:p>
        </w:tc>
        <w:tc>
          <w:tcPr>
            <w:tcW w:w="6269" w:type="dxa"/>
            <w:vMerge w:val="restart"/>
            <w:shd w:val="clear" w:color="auto" w:fill="auto"/>
          </w:tcPr>
          <w:p w14:paraId="4C799A80" w14:textId="052F27CE" w:rsidR="00F152D9" w:rsidRPr="00F152D9" w:rsidRDefault="00F152D9" w:rsidP="003C2ACB">
            <w:pPr>
              <w:tabs>
                <w:tab w:val="center" w:pos="3109"/>
                <w:tab w:val="right" w:pos="6219"/>
              </w:tabs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ab/>
            </w:r>
            <w:r w:rsidRPr="00F152D9">
              <w:rPr>
                <w:rFonts w:ascii="Calibri" w:hAnsi="Calibri"/>
                <w:b/>
                <w:i/>
                <w:szCs w:val="24"/>
              </w:rPr>
              <w:tab/>
              <w:t xml:space="preserve">Chair: </w:t>
            </w:r>
            <w:r w:rsidR="000442A7">
              <w:rPr>
                <w:rFonts w:ascii="Calibri" w:hAnsi="Calibri"/>
                <w:b/>
                <w:i/>
                <w:szCs w:val="24"/>
              </w:rPr>
              <w:t xml:space="preserve">Daniela </w:t>
            </w:r>
            <w:r w:rsidRPr="00F152D9">
              <w:rPr>
                <w:rFonts w:ascii="Calibri" w:hAnsi="Calibri"/>
                <w:b/>
                <w:i/>
                <w:szCs w:val="24"/>
              </w:rPr>
              <w:t xml:space="preserve">Sirinic </w:t>
            </w:r>
          </w:p>
        </w:tc>
      </w:tr>
      <w:tr w:rsidR="00F152D9" w:rsidRPr="00F152D9" w14:paraId="5B6EE7CA" w14:textId="77777777" w:rsidTr="003C2ACB">
        <w:trPr>
          <w:trHeight w:val="293"/>
        </w:trPr>
        <w:tc>
          <w:tcPr>
            <w:tcW w:w="907" w:type="dxa"/>
            <w:vMerge/>
            <w:shd w:val="clear" w:color="auto" w:fill="auto"/>
            <w:vAlign w:val="bottom"/>
          </w:tcPr>
          <w:p w14:paraId="7174521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167F333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vAlign w:val="bottom"/>
          </w:tcPr>
          <w:p w14:paraId="28DCE1F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vMerge/>
            <w:shd w:val="clear" w:color="auto" w:fill="auto"/>
            <w:vAlign w:val="bottom"/>
          </w:tcPr>
          <w:p w14:paraId="3CD53C1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0AE93DBD" w14:textId="77777777" w:rsidTr="003C2ACB">
        <w:trPr>
          <w:trHeight w:val="324"/>
        </w:trPr>
        <w:tc>
          <w:tcPr>
            <w:tcW w:w="907" w:type="dxa"/>
            <w:shd w:val="clear" w:color="auto" w:fill="auto"/>
          </w:tcPr>
          <w:p w14:paraId="48BF1B6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68A40C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60E3619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77" w:type="dxa"/>
            <w:gridSpan w:val="2"/>
            <w:shd w:val="clear" w:color="auto" w:fill="auto"/>
            <w:vAlign w:val="bottom"/>
          </w:tcPr>
          <w:p w14:paraId="0E23B52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01491362" w14:textId="77777777" w:rsidTr="003C2ACB">
        <w:trPr>
          <w:trHeight w:hRule="exact" w:val="893"/>
        </w:trPr>
        <w:tc>
          <w:tcPr>
            <w:tcW w:w="907" w:type="dxa"/>
            <w:shd w:val="clear" w:color="auto" w:fill="auto"/>
            <w:vAlign w:val="bottom"/>
          </w:tcPr>
          <w:p w14:paraId="30F2215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3F63B2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8494A7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Alexander Baturo</w:t>
            </w:r>
          </w:p>
        </w:tc>
        <w:tc>
          <w:tcPr>
            <w:tcW w:w="6277" w:type="dxa"/>
            <w:gridSpan w:val="2"/>
            <w:shd w:val="clear" w:color="auto" w:fill="auto"/>
            <w:vAlign w:val="center"/>
          </w:tcPr>
          <w:p w14:paraId="1EBAD9F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Show us the Evidence: The Use of Expertise in Parliamentary Debates and Parliamentary Questions</w:t>
            </w:r>
          </w:p>
        </w:tc>
      </w:tr>
      <w:tr w:rsidR="00F152D9" w:rsidRPr="00F152D9" w14:paraId="0AC44659" w14:textId="77777777" w:rsidTr="003C2ACB">
        <w:trPr>
          <w:trHeight w:hRule="exact" w:val="454"/>
        </w:trPr>
        <w:tc>
          <w:tcPr>
            <w:tcW w:w="907" w:type="dxa"/>
            <w:vMerge w:val="restart"/>
            <w:shd w:val="clear" w:color="auto" w:fill="auto"/>
            <w:vAlign w:val="bottom"/>
          </w:tcPr>
          <w:p w14:paraId="6B79359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240AF63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vMerge w:val="restart"/>
            <w:shd w:val="clear" w:color="auto" w:fill="auto"/>
            <w:vAlign w:val="center"/>
          </w:tcPr>
          <w:p w14:paraId="53959A0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Kakia Chatsiou</w:t>
            </w:r>
          </w:p>
        </w:tc>
        <w:tc>
          <w:tcPr>
            <w:tcW w:w="6269" w:type="dxa"/>
            <w:vMerge w:val="restart"/>
            <w:shd w:val="clear" w:color="auto" w:fill="auto"/>
            <w:vAlign w:val="center"/>
          </w:tcPr>
          <w:p w14:paraId="2D43529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 US-Russian Rivalry in the General Debate of the United Nations:</w:t>
            </w:r>
          </w:p>
        </w:tc>
      </w:tr>
      <w:tr w:rsidR="00F152D9" w:rsidRPr="00F152D9" w14:paraId="134805BD" w14:textId="77777777" w:rsidTr="003C2ACB">
        <w:trPr>
          <w:trHeight w:hRule="exact" w:val="261"/>
        </w:trPr>
        <w:tc>
          <w:tcPr>
            <w:tcW w:w="907" w:type="dxa"/>
            <w:vMerge/>
            <w:shd w:val="clear" w:color="auto" w:fill="auto"/>
            <w:vAlign w:val="bottom"/>
          </w:tcPr>
          <w:p w14:paraId="26CB6F7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581003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vAlign w:val="center"/>
          </w:tcPr>
          <w:p w14:paraId="20F2878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vMerge/>
            <w:shd w:val="clear" w:color="auto" w:fill="auto"/>
            <w:vAlign w:val="center"/>
          </w:tcPr>
          <w:p w14:paraId="1346842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7A7213FA" w14:textId="77777777" w:rsidTr="003C2ACB">
        <w:trPr>
          <w:trHeight w:hRule="exact" w:val="397"/>
        </w:trPr>
        <w:tc>
          <w:tcPr>
            <w:tcW w:w="907" w:type="dxa"/>
            <w:vMerge w:val="restart"/>
            <w:shd w:val="clear" w:color="auto" w:fill="auto"/>
            <w:vAlign w:val="center"/>
          </w:tcPr>
          <w:p w14:paraId="4D10E10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1B959A5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vMerge w:val="restart"/>
            <w:shd w:val="clear" w:color="auto" w:fill="auto"/>
            <w:vAlign w:val="center"/>
          </w:tcPr>
          <w:p w14:paraId="554DE7E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Moohyung Cho</w:t>
            </w:r>
          </w:p>
        </w:tc>
        <w:tc>
          <w:tcPr>
            <w:tcW w:w="6269" w:type="dxa"/>
            <w:vMerge w:val="restart"/>
            <w:shd w:val="clear" w:color="auto" w:fill="auto"/>
            <w:vAlign w:val="center"/>
          </w:tcPr>
          <w:p w14:paraId="28C7220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United Nations Development Programme Human Development Reports Corpus: text data mining using topic classification</w:t>
            </w:r>
          </w:p>
        </w:tc>
      </w:tr>
      <w:tr w:rsidR="00F152D9" w:rsidRPr="00F152D9" w14:paraId="36C34364" w14:textId="77777777" w:rsidTr="003C2ACB">
        <w:trPr>
          <w:trHeight w:val="293"/>
        </w:trPr>
        <w:tc>
          <w:tcPr>
            <w:tcW w:w="907" w:type="dxa"/>
            <w:vMerge/>
            <w:shd w:val="clear" w:color="auto" w:fill="auto"/>
            <w:vAlign w:val="bottom"/>
          </w:tcPr>
          <w:p w14:paraId="0575541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1268F3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vAlign w:val="center"/>
          </w:tcPr>
          <w:p w14:paraId="3F5089D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vMerge/>
            <w:shd w:val="clear" w:color="auto" w:fill="auto"/>
            <w:vAlign w:val="bottom"/>
          </w:tcPr>
          <w:p w14:paraId="0FC5EA8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2FEFC4B3" w14:textId="77777777" w:rsidTr="003C2ACB">
        <w:trPr>
          <w:trHeight w:val="293"/>
        </w:trPr>
        <w:tc>
          <w:tcPr>
            <w:tcW w:w="907" w:type="dxa"/>
            <w:vMerge/>
            <w:shd w:val="clear" w:color="auto" w:fill="auto"/>
            <w:vAlign w:val="bottom"/>
          </w:tcPr>
          <w:p w14:paraId="7BFD20F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38E6116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vAlign w:val="center"/>
          </w:tcPr>
          <w:p w14:paraId="6D35568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vMerge/>
            <w:shd w:val="clear" w:color="auto" w:fill="auto"/>
            <w:vAlign w:val="bottom"/>
          </w:tcPr>
          <w:p w14:paraId="3245844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7690EBEA" w14:textId="77777777" w:rsidTr="003C2ACB">
        <w:trPr>
          <w:trHeight w:val="567"/>
        </w:trPr>
        <w:tc>
          <w:tcPr>
            <w:tcW w:w="907" w:type="dxa"/>
            <w:shd w:val="clear" w:color="auto" w:fill="auto"/>
            <w:vAlign w:val="bottom"/>
          </w:tcPr>
          <w:p w14:paraId="1C59D00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C8DB36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2328EFC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bottom"/>
          </w:tcPr>
          <w:p w14:paraId="74839250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br/>
              <w:t>Discussant: Lisa Lechner</w:t>
            </w:r>
          </w:p>
        </w:tc>
      </w:tr>
      <w:tr w:rsidR="00F152D9" w:rsidRPr="00F152D9" w14:paraId="2DEE390D" w14:textId="77777777" w:rsidTr="004A5D8D">
        <w:trPr>
          <w:trHeight w:val="315"/>
        </w:trPr>
        <w:tc>
          <w:tcPr>
            <w:tcW w:w="907" w:type="dxa"/>
            <w:shd w:val="clear" w:color="auto" w:fill="auto"/>
            <w:vAlign w:val="bottom"/>
          </w:tcPr>
          <w:p w14:paraId="30B75CB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579E623" w14:textId="77777777" w:rsidR="00F152D9" w:rsidRDefault="00F152D9" w:rsidP="003C2ACB">
            <w:pPr>
              <w:rPr>
                <w:rFonts w:ascii="Calibri" w:hAnsi="Calibri"/>
                <w:szCs w:val="24"/>
              </w:rPr>
            </w:pPr>
          </w:p>
          <w:p w14:paraId="607EB457" w14:textId="77777777" w:rsidR="004A5D8D" w:rsidRDefault="004A5D8D" w:rsidP="003C2ACB">
            <w:pPr>
              <w:rPr>
                <w:rFonts w:ascii="Calibri" w:hAnsi="Calibri"/>
                <w:szCs w:val="24"/>
              </w:rPr>
            </w:pPr>
          </w:p>
          <w:p w14:paraId="056D3AFE" w14:textId="77777777" w:rsidR="004A5D8D" w:rsidRPr="00F152D9" w:rsidRDefault="004A5D8D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bottom"/>
          </w:tcPr>
          <w:p w14:paraId="4A7CD99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bottom"/>
          </w:tcPr>
          <w:p w14:paraId="32B391D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1043693D" w14:textId="77777777" w:rsidTr="003C2ACB">
        <w:trPr>
          <w:trHeight w:val="278"/>
        </w:trPr>
        <w:tc>
          <w:tcPr>
            <w:tcW w:w="907" w:type="dxa"/>
            <w:shd w:val="clear" w:color="auto" w:fill="auto"/>
            <w:vAlign w:val="bottom"/>
          </w:tcPr>
          <w:p w14:paraId="270F62B1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449F845" w14:textId="77777777" w:rsidR="004A5D8D" w:rsidRPr="00F152D9" w:rsidRDefault="004A5D8D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74C62BFB" w14:textId="3A775EDB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Discourse 1</w:t>
            </w:r>
            <w:r w:rsidR="00265DCE">
              <w:rPr>
                <w:rFonts w:ascii="Calibri" w:hAnsi="Calibri"/>
                <w:b/>
                <w:i/>
                <w:szCs w:val="24"/>
              </w:rPr>
              <w:t xml:space="preserve"> (Room 13-14)</w:t>
            </w:r>
          </w:p>
        </w:tc>
        <w:tc>
          <w:tcPr>
            <w:tcW w:w="6269" w:type="dxa"/>
            <w:shd w:val="clear" w:color="auto" w:fill="auto"/>
          </w:tcPr>
          <w:p w14:paraId="71922FDF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Zachary Greene</w:t>
            </w:r>
          </w:p>
        </w:tc>
      </w:tr>
      <w:tr w:rsidR="00F152D9" w:rsidRPr="00F152D9" w14:paraId="13B1DB7E" w14:textId="77777777" w:rsidTr="003C2ACB">
        <w:trPr>
          <w:trHeight w:val="278"/>
        </w:trPr>
        <w:tc>
          <w:tcPr>
            <w:tcW w:w="907" w:type="dxa"/>
            <w:shd w:val="clear" w:color="auto" w:fill="auto"/>
            <w:vAlign w:val="bottom"/>
          </w:tcPr>
          <w:p w14:paraId="0528F9F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0094F8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503D5BCA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5CF73B7C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F152D9" w:rsidRPr="00F152D9" w14:paraId="1E7AB727" w14:textId="77777777" w:rsidTr="003C2ACB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293E234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DC1E9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4A8EE28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Kazuhiro Obayashi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695DE3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How Legislatures Discuss Violent Conflicts: The Case of Nigeria</w:t>
            </w:r>
          </w:p>
        </w:tc>
      </w:tr>
      <w:tr w:rsidR="00F152D9" w:rsidRPr="00F152D9" w14:paraId="6392A5E5" w14:textId="77777777" w:rsidTr="003C2ACB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64D11E7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8AD07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796D1EA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István János Tóth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A3DE54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Refugees and terrorists: A quantitative content analysis of the Hungarian online portals 2010-2017</w:t>
            </w:r>
          </w:p>
        </w:tc>
      </w:tr>
      <w:tr w:rsidR="00F152D9" w:rsidRPr="00F152D9" w14:paraId="21CC103D" w14:textId="77777777" w:rsidTr="003C2ACB">
        <w:trPr>
          <w:trHeight w:hRule="exact" w:val="624"/>
        </w:trPr>
        <w:tc>
          <w:tcPr>
            <w:tcW w:w="907" w:type="dxa"/>
            <w:shd w:val="clear" w:color="auto" w:fill="auto"/>
            <w:vAlign w:val="center"/>
          </w:tcPr>
          <w:p w14:paraId="0BF323C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AF434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23B411E5" w14:textId="0F1D7AB6" w:rsidR="00F152D9" w:rsidRPr="00F152D9" w:rsidRDefault="00F152D9" w:rsidP="003C2ACB">
            <w:pPr>
              <w:rPr>
                <w:rFonts w:ascii="Calibri" w:hAnsi="Calibri"/>
                <w:color w:val="000000"/>
                <w:szCs w:val="24"/>
              </w:rPr>
            </w:pPr>
            <w:r w:rsidRPr="00F152D9">
              <w:rPr>
                <w:rFonts w:ascii="Calibri" w:hAnsi="Calibri"/>
                <w:color w:val="000000"/>
                <w:szCs w:val="24"/>
              </w:rPr>
              <w:t>Orsolya Putz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E1F4CA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 nation in American political discourse. An attempt to train an automatic metaphor identifier.</w:t>
            </w:r>
          </w:p>
        </w:tc>
      </w:tr>
      <w:tr w:rsidR="00F152D9" w:rsidRPr="00F152D9" w14:paraId="4C3F098D" w14:textId="77777777" w:rsidTr="003C2ACB">
        <w:trPr>
          <w:trHeight w:val="567"/>
        </w:trPr>
        <w:tc>
          <w:tcPr>
            <w:tcW w:w="907" w:type="dxa"/>
            <w:shd w:val="clear" w:color="auto" w:fill="auto"/>
            <w:vAlign w:val="bottom"/>
          </w:tcPr>
          <w:p w14:paraId="2C97B3C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2D894EF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bottom"/>
          </w:tcPr>
          <w:p w14:paraId="59D68524" w14:textId="77777777" w:rsidR="00F152D9" w:rsidRPr="00F152D9" w:rsidRDefault="00F152D9" w:rsidP="003C2AC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bottom"/>
          </w:tcPr>
          <w:p w14:paraId="15BE9AA3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t>Discussant: Daniele Guariso</w:t>
            </w:r>
          </w:p>
        </w:tc>
      </w:tr>
      <w:tr w:rsidR="00F152D9" w:rsidRPr="00F152D9" w14:paraId="6A0C5C48" w14:textId="77777777" w:rsidTr="003C2ACB">
        <w:trPr>
          <w:trHeight w:val="278"/>
        </w:trPr>
        <w:tc>
          <w:tcPr>
            <w:tcW w:w="907" w:type="dxa"/>
            <w:shd w:val="clear" w:color="auto" w:fill="auto"/>
            <w:vAlign w:val="bottom"/>
          </w:tcPr>
          <w:p w14:paraId="295E31C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DA7703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bottom"/>
          </w:tcPr>
          <w:p w14:paraId="3B87A852" w14:textId="77777777" w:rsidR="00F152D9" w:rsidRPr="00F152D9" w:rsidRDefault="00F152D9" w:rsidP="003C2ACB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bottom"/>
          </w:tcPr>
          <w:p w14:paraId="5E51252F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F152D9" w:rsidRPr="00F152D9" w14:paraId="4F6F4169" w14:textId="77777777" w:rsidTr="003C2ACB">
        <w:trPr>
          <w:trHeight w:val="278"/>
        </w:trPr>
        <w:tc>
          <w:tcPr>
            <w:tcW w:w="907" w:type="dxa"/>
            <w:shd w:val="clear" w:color="auto" w:fill="auto"/>
            <w:vAlign w:val="bottom"/>
          </w:tcPr>
          <w:p w14:paraId="773D18AF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DE8EC4E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6BBE5A8E" w14:textId="77777777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00A4DAEC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F152D9" w:rsidRPr="00F152D9" w14:paraId="0CFF5333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7A2D4364" w14:textId="5B6F4E2F" w:rsidR="00F152D9" w:rsidRPr="00F152D9" w:rsidRDefault="00F152D9" w:rsidP="00203014">
            <w:pPr>
              <w:rPr>
                <w:rFonts w:ascii="Calibri" w:hAnsi="Calibri"/>
                <w:b/>
                <w:szCs w:val="24"/>
              </w:rPr>
            </w:pPr>
            <w:r w:rsidRPr="00F152D9">
              <w:rPr>
                <w:rFonts w:ascii="Calibri" w:hAnsi="Calibri"/>
                <w:b/>
                <w:szCs w:val="24"/>
              </w:rPr>
              <w:t>11:30</w:t>
            </w:r>
            <w:r w:rsidR="00203014">
              <w:rPr>
                <w:rFonts w:ascii="Calibri" w:hAnsi="Calibri"/>
                <w:b/>
                <w:szCs w:val="24"/>
              </w:rPr>
              <w:t>am</w:t>
            </w:r>
            <w:r w:rsidRPr="00F152D9">
              <w:rPr>
                <w:rFonts w:ascii="Calibri" w:hAnsi="Calibri"/>
                <w:b/>
                <w:szCs w:val="24"/>
              </w:rPr>
              <w:t>1</w:t>
            </w:r>
            <w:r w:rsidR="00203014">
              <w:rPr>
                <w:rFonts w:ascii="Calibri" w:hAnsi="Calibri"/>
                <w:b/>
                <w:szCs w:val="24"/>
              </w:rPr>
              <w:t>:00</w:t>
            </w:r>
            <w:r w:rsidRPr="00F152D9">
              <w:rPr>
                <w:rFonts w:ascii="Calibri" w:hAnsi="Calibri"/>
                <w:b/>
                <w:szCs w:val="24"/>
              </w:rPr>
              <w:t>pm</w:t>
            </w: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357F4E5D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4A70C9EC" w14:textId="77777777" w:rsidR="00265DCE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International 2</w:t>
            </w:r>
            <w:r w:rsidR="004A5D8D">
              <w:rPr>
                <w:rFonts w:ascii="Calibri" w:hAnsi="Calibri"/>
                <w:b/>
                <w:i/>
                <w:szCs w:val="24"/>
              </w:rPr>
              <w:t xml:space="preserve"> </w:t>
            </w:r>
          </w:p>
          <w:p w14:paraId="6FEE0326" w14:textId="63FF51A0" w:rsidR="00F152D9" w:rsidRPr="00F152D9" w:rsidRDefault="004A5D8D" w:rsidP="003C2ACB">
            <w:pPr>
              <w:rPr>
                <w:rFonts w:ascii="Calibri" w:hAnsi="Calibri"/>
                <w:b/>
                <w:i/>
                <w:color w:val="000000"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(Room 11</w:t>
            </w:r>
            <w:r w:rsidR="00265DCE">
              <w:rPr>
                <w:rFonts w:ascii="Calibri" w:hAnsi="Calibri"/>
                <w:b/>
                <w:i/>
                <w:szCs w:val="24"/>
              </w:rPr>
              <w:t>-12</w:t>
            </w:r>
            <w:r>
              <w:rPr>
                <w:rFonts w:ascii="Calibri" w:hAnsi="Calibri"/>
                <w:b/>
                <w:i/>
                <w:szCs w:val="24"/>
              </w:rPr>
              <w:t>)</w:t>
            </w:r>
          </w:p>
        </w:tc>
        <w:tc>
          <w:tcPr>
            <w:tcW w:w="6269" w:type="dxa"/>
            <w:shd w:val="clear" w:color="auto" w:fill="FFFFFF" w:themeFill="background1"/>
          </w:tcPr>
          <w:p w14:paraId="18FBBFF2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Kenneth Benoit</w:t>
            </w:r>
          </w:p>
        </w:tc>
      </w:tr>
      <w:tr w:rsidR="00F152D9" w:rsidRPr="00F152D9" w14:paraId="19C2FC91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3A278C6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A42A3E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09960C1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5C5A92EA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084AE96B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68600D2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7E69AF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74D4D0B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Daniele Guariso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235829D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Terrorist Attacks and Immigration Rhetoric: A Natural Experiment on British MPs</w:t>
            </w:r>
          </w:p>
        </w:tc>
      </w:tr>
      <w:tr w:rsidR="00F152D9" w:rsidRPr="00F152D9" w14:paraId="52510849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3CE9511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DD8A11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5AA7EE7A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Kristin Makszin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7774AE5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Fallen from grace: Increased rating scrutiny over domestic politics in developed democracies since the financial crisis</w:t>
            </w:r>
          </w:p>
        </w:tc>
      </w:tr>
      <w:tr w:rsidR="00F152D9" w:rsidRPr="00F152D9" w14:paraId="286410B5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09B7B9D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861B82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07E2E02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Martin Mölder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25BEEBA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The analysis of the political discourse of governments, particularly in foreign policy,</w:t>
            </w:r>
          </w:p>
        </w:tc>
      </w:tr>
      <w:tr w:rsidR="00F152D9" w:rsidRPr="00AC2E44" w14:paraId="6B86EB23" w14:textId="77777777" w:rsidTr="003C2ACB">
        <w:trPr>
          <w:trHeight w:val="567"/>
        </w:trPr>
        <w:tc>
          <w:tcPr>
            <w:tcW w:w="907" w:type="dxa"/>
            <w:shd w:val="clear" w:color="auto" w:fill="FFFFFF" w:themeFill="background1"/>
            <w:vAlign w:val="bottom"/>
          </w:tcPr>
          <w:p w14:paraId="21E1C6D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D9542A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122BBF4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33555411" w14:textId="77777777" w:rsidR="00F152D9" w:rsidRPr="00AC2E44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  <w:r w:rsidRPr="00AC2E44">
              <w:rPr>
                <w:rFonts w:ascii="Calibri" w:hAnsi="Calibri"/>
                <w:i/>
                <w:szCs w:val="24"/>
              </w:rPr>
              <w:br/>
              <w:t xml:space="preserve">Discussant: </w:t>
            </w:r>
            <w:r w:rsidRPr="00AC2E44">
              <w:rPr>
                <w:rFonts w:ascii="Calibri" w:hAnsi="Calibri"/>
                <w:i/>
                <w:color w:val="000000"/>
                <w:szCs w:val="24"/>
              </w:rPr>
              <w:t>Moohyung Cho</w:t>
            </w:r>
          </w:p>
        </w:tc>
      </w:tr>
      <w:tr w:rsidR="00F152D9" w:rsidRPr="00F152D9" w14:paraId="511FD202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31F78B30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0A3727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196A809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25D40064" w14:textId="77777777" w:rsidR="00F152D9" w:rsidRPr="00F152D9" w:rsidRDefault="00F152D9" w:rsidP="003C2ACB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F152D9" w:rsidRPr="00F152D9" w14:paraId="64D1759B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4CC87878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41C27EBE" w14:textId="77777777" w:rsidR="00F152D9" w:rsidRPr="00F152D9" w:rsidRDefault="00F152D9" w:rsidP="003C2AC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5D850F1F" w14:textId="6BF4CA92" w:rsidR="00F152D9" w:rsidRPr="00F152D9" w:rsidRDefault="00F152D9" w:rsidP="003C2ACB">
            <w:pPr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Discourse 2</w:t>
            </w:r>
            <w:r w:rsidR="00265DCE">
              <w:rPr>
                <w:rFonts w:ascii="Calibri" w:hAnsi="Calibri"/>
                <w:b/>
                <w:i/>
                <w:szCs w:val="24"/>
              </w:rPr>
              <w:t xml:space="preserve"> (Room 13-14)</w:t>
            </w:r>
          </w:p>
        </w:tc>
        <w:tc>
          <w:tcPr>
            <w:tcW w:w="6269" w:type="dxa"/>
            <w:shd w:val="clear" w:color="auto" w:fill="FFFFFF" w:themeFill="background1"/>
          </w:tcPr>
          <w:p w14:paraId="54A1F8C5" w14:textId="77777777" w:rsidR="00F152D9" w:rsidRPr="00F152D9" w:rsidRDefault="00F152D9" w:rsidP="003C2ACB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F152D9">
              <w:rPr>
                <w:rFonts w:ascii="Calibri" w:hAnsi="Calibri"/>
                <w:b/>
                <w:i/>
                <w:szCs w:val="24"/>
              </w:rPr>
              <w:t>Chair: Valentin Gold</w:t>
            </w:r>
          </w:p>
        </w:tc>
      </w:tr>
      <w:tr w:rsidR="00F152D9" w:rsidRPr="00F152D9" w14:paraId="4E119A9B" w14:textId="77777777" w:rsidTr="003C2ACB">
        <w:trPr>
          <w:trHeight w:val="278"/>
        </w:trPr>
        <w:tc>
          <w:tcPr>
            <w:tcW w:w="907" w:type="dxa"/>
            <w:shd w:val="clear" w:color="auto" w:fill="FFFFFF" w:themeFill="background1"/>
            <w:vAlign w:val="bottom"/>
          </w:tcPr>
          <w:p w14:paraId="5299A58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B712827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6F1E4BC3" w14:textId="77777777" w:rsidR="00F152D9" w:rsidRPr="00F152D9" w:rsidRDefault="00F152D9" w:rsidP="003C2ACB">
            <w:pPr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</w:tcPr>
          <w:p w14:paraId="784D71BF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  <w:tr w:rsidR="00F152D9" w:rsidRPr="00F152D9" w14:paraId="6ADBBE9E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14650DA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3C9248C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568BCBC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Verena Kunz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4C155E9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Position Blurring as a Response to Competing Principals: Assessing Speech Complexity in the European Parliament</w:t>
            </w:r>
          </w:p>
        </w:tc>
      </w:tr>
      <w:tr w:rsidR="00F152D9" w:rsidRPr="00F152D9" w14:paraId="7DAF652C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0B2CB0D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C88918D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2E44B493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Adela Fofiu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1CD049E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An institutional vocabulary for sustainability</w:t>
            </w:r>
          </w:p>
        </w:tc>
      </w:tr>
      <w:tr w:rsidR="00F152D9" w:rsidRPr="00F152D9" w14:paraId="67F50514" w14:textId="77777777" w:rsidTr="003C2ACB">
        <w:trPr>
          <w:trHeight w:hRule="exact" w:val="624"/>
        </w:trPr>
        <w:tc>
          <w:tcPr>
            <w:tcW w:w="907" w:type="dxa"/>
            <w:shd w:val="clear" w:color="auto" w:fill="FFFFFF" w:themeFill="background1"/>
            <w:vAlign w:val="center"/>
          </w:tcPr>
          <w:p w14:paraId="4CC955C6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2EC7275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  <w:vAlign w:val="center"/>
          </w:tcPr>
          <w:p w14:paraId="23EFD111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István Üveges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14:paraId="4234357E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  <w:r w:rsidRPr="00F152D9">
              <w:rPr>
                <w:rFonts w:ascii="Calibri" w:hAnsi="Calibri"/>
                <w:szCs w:val="24"/>
              </w:rPr>
              <w:t>Are Hungarian General Terms and Conditons easy to comprehend? A Computational Linguistics Analysis</w:t>
            </w:r>
          </w:p>
        </w:tc>
      </w:tr>
      <w:tr w:rsidR="00F152D9" w:rsidRPr="00F152D9" w14:paraId="0986A6C9" w14:textId="77777777" w:rsidTr="003C2ACB">
        <w:trPr>
          <w:trHeight w:val="567"/>
        </w:trPr>
        <w:tc>
          <w:tcPr>
            <w:tcW w:w="907" w:type="dxa"/>
            <w:shd w:val="clear" w:color="auto" w:fill="FFFFFF" w:themeFill="background1"/>
            <w:vAlign w:val="bottom"/>
          </w:tcPr>
          <w:p w14:paraId="3DD0B618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AE68ACB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49673994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  <w:vAlign w:val="bottom"/>
          </w:tcPr>
          <w:p w14:paraId="1818C693" w14:textId="47C22C93" w:rsidR="00F152D9" w:rsidRPr="00F152D9" w:rsidRDefault="00F152D9" w:rsidP="00D32A94">
            <w:pPr>
              <w:jc w:val="right"/>
              <w:rPr>
                <w:rFonts w:ascii="Calibri" w:hAnsi="Calibri"/>
                <w:i/>
                <w:szCs w:val="24"/>
              </w:rPr>
            </w:pPr>
            <w:r w:rsidRPr="00F152D9">
              <w:rPr>
                <w:rFonts w:ascii="Calibri" w:hAnsi="Calibri"/>
                <w:i/>
                <w:szCs w:val="24"/>
              </w:rPr>
              <w:t>Discussant: Orsolya Putz</w:t>
            </w:r>
          </w:p>
        </w:tc>
      </w:tr>
      <w:tr w:rsidR="00F152D9" w:rsidRPr="00F152D9" w14:paraId="11CA37EE" w14:textId="77777777" w:rsidTr="003C2ACB">
        <w:trPr>
          <w:trHeight w:val="297"/>
        </w:trPr>
        <w:tc>
          <w:tcPr>
            <w:tcW w:w="907" w:type="dxa"/>
            <w:shd w:val="clear" w:color="auto" w:fill="FFFFFF" w:themeFill="background1"/>
            <w:vAlign w:val="bottom"/>
          </w:tcPr>
          <w:p w14:paraId="0DB9150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1068AD99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09" w:type="dxa"/>
            <w:gridSpan w:val="2"/>
            <w:shd w:val="clear" w:color="auto" w:fill="FFFFFF" w:themeFill="background1"/>
          </w:tcPr>
          <w:p w14:paraId="1AD88A52" w14:textId="77777777" w:rsidR="00F152D9" w:rsidRPr="00F152D9" w:rsidRDefault="00F152D9" w:rsidP="003C2AC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269" w:type="dxa"/>
            <w:shd w:val="clear" w:color="auto" w:fill="FFFFFF" w:themeFill="background1"/>
            <w:vAlign w:val="bottom"/>
          </w:tcPr>
          <w:p w14:paraId="003F2710" w14:textId="77777777" w:rsidR="00F152D9" w:rsidRPr="00F152D9" w:rsidRDefault="00F152D9" w:rsidP="003C2ACB">
            <w:pPr>
              <w:jc w:val="right"/>
              <w:rPr>
                <w:rFonts w:ascii="Calibri" w:hAnsi="Calibri"/>
                <w:i/>
                <w:szCs w:val="24"/>
              </w:rPr>
            </w:pPr>
          </w:p>
        </w:tc>
      </w:tr>
    </w:tbl>
    <w:p w14:paraId="2DDE7A05" w14:textId="77777777" w:rsidR="00AC20D7" w:rsidRPr="00F152D9" w:rsidRDefault="00AC20D7">
      <w:pPr>
        <w:rPr>
          <w:rFonts w:ascii="Calibri" w:hAnsi="Calibri"/>
        </w:rPr>
      </w:pPr>
    </w:p>
    <w:p w14:paraId="4AFBEC8E" w14:textId="77777777" w:rsidR="00AC20D7" w:rsidRPr="00F152D9" w:rsidRDefault="00AC20D7">
      <w:pPr>
        <w:rPr>
          <w:rFonts w:ascii="Calibri" w:hAnsi="Calibri"/>
        </w:rPr>
      </w:pPr>
    </w:p>
    <w:p w14:paraId="3DAEDC27" w14:textId="77777777" w:rsidR="00AC20D7" w:rsidRPr="00F152D9" w:rsidRDefault="00AC20D7">
      <w:pPr>
        <w:rPr>
          <w:rFonts w:ascii="Calibri" w:hAnsi="Calibri"/>
        </w:rPr>
      </w:pPr>
    </w:p>
    <w:p w14:paraId="41268D81" w14:textId="77777777" w:rsidR="00AC20D7" w:rsidRPr="00F152D9" w:rsidRDefault="00AC20D7">
      <w:pPr>
        <w:rPr>
          <w:rFonts w:ascii="Calibri" w:hAnsi="Calibri"/>
        </w:rPr>
      </w:pPr>
    </w:p>
    <w:sectPr w:rsidR="00AC20D7" w:rsidRPr="00F152D9" w:rsidSect="00F152D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B8D4" w14:textId="77777777" w:rsidR="00F152D9" w:rsidRDefault="00F152D9" w:rsidP="00F152D9">
      <w:r>
        <w:separator/>
      </w:r>
    </w:p>
  </w:endnote>
  <w:endnote w:type="continuationSeparator" w:id="0">
    <w:p w14:paraId="180D5228" w14:textId="77777777" w:rsidR="00F152D9" w:rsidRDefault="00F152D9" w:rsidP="00F1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2F92" w14:textId="77777777" w:rsidR="00F152D9" w:rsidRDefault="00F152D9" w:rsidP="001D76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3338C" w14:textId="77777777" w:rsidR="00F152D9" w:rsidRDefault="00F152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56AA" w14:textId="77777777" w:rsidR="00F152D9" w:rsidRDefault="00F152D9" w:rsidP="001D76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9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D011D1" w14:textId="77777777" w:rsidR="00F152D9" w:rsidRDefault="00F15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E79D" w14:textId="77777777" w:rsidR="00F152D9" w:rsidRDefault="00F152D9" w:rsidP="00F152D9">
      <w:r>
        <w:separator/>
      </w:r>
    </w:p>
  </w:footnote>
  <w:footnote w:type="continuationSeparator" w:id="0">
    <w:p w14:paraId="2BA3D4EE" w14:textId="77777777" w:rsidR="00F152D9" w:rsidRDefault="00F152D9" w:rsidP="00F1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7"/>
    <w:rsid w:val="000335DE"/>
    <w:rsid w:val="000442A7"/>
    <w:rsid w:val="000449C3"/>
    <w:rsid w:val="00046EC5"/>
    <w:rsid w:val="000559EB"/>
    <w:rsid w:val="00093F74"/>
    <w:rsid w:val="00094ADF"/>
    <w:rsid w:val="000A58EE"/>
    <w:rsid w:val="000E027D"/>
    <w:rsid w:val="0018201B"/>
    <w:rsid w:val="00185FFD"/>
    <w:rsid w:val="002006D0"/>
    <w:rsid w:val="00203014"/>
    <w:rsid w:val="00265DCE"/>
    <w:rsid w:val="002A673F"/>
    <w:rsid w:val="002B55DE"/>
    <w:rsid w:val="002C389E"/>
    <w:rsid w:val="00316A3C"/>
    <w:rsid w:val="00317220"/>
    <w:rsid w:val="00330DA1"/>
    <w:rsid w:val="003574D3"/>
    <w:rsid w:val="00391048"/>
    <w:rsid w:val="00397BA0"/>
    <w:rsid w:val="003A4CD5"/>
    <w:rsid w:val="00434288"/>
    <w:rsid w:val="00491B0F"/>
    <w:rsid w:val="004A5D8D"/>
    <w:rsid w:val="00561A48"/>
    <w:rsid w:val="005B5C5A"/>
    <w:rsid w:val="00601343"/>
    <w:rsid w:val="006221AF"/>
    <w:rsid w:val="0069436D"/>
    <w:rsid w:val="006C3531"/>
    <w:rsid w:val="006D0CBF"/>
    <w:rsid w:val="0075786A"/>
    <w:rsid w:val="007B27D1"/>
    <w:rsid w:val="00803491"/>
    <w:rsid w:val="008D3CA0"/>
    <w:rsid w:val="0099394F"/>
    <w:rsid w:val="00A13773"/>
    <w:rsid w:val="00A43884"/>
    <w:rsid w:val="00A76709"/>
    <w:rsid w:val="00AC20D7"/>
    <w:rsid w:val="00AC2E44"/>
    <w:rsid w:val="00B43824"/>
    <w:rsid w:val="00B800D9"/>
    <w:rsid w:val="00C32473"/>
    <w:rsid w:val="00C62E70"/>
    <w:rsid w:val="00C6465E"/>
    <w:rsid w:val="00C76856"/>
    <w:rsid w:val="00CC3D3C"/>
    <w:rsid w:val="00CD59C4"/>
    <w:rsid w:val="00CF2EEE"/>
    <w:rsid w:val="00CF3F4E"/>
    <w:rsid w:val="00D32A94"/>
    <w:rsid w:val="00DA2690"/>
    <w:rsid w:val="00DD1378"/>
    <w:rsid w:val="00E23BA9"/>
    <w:rsid w:val="00E406BC"/>
    <w:rsid w:val="00E434F4"/>
    <w:rsid w:val="00E95F1A"/>
    <w:rsid w:val="00EC244A"/>
    <w:rsid w:val="00ED15D7"/>
    <w:rsid w:val="00F03A63"/>
    <w:rsid w:val="00F067FE"/>
    <w:rsid w:val="00F152D9"/>
    <w:rsid w:val="00F402E5"/>
    <w:rsid w:val="00F4440F"/>
    <w:rsid w:val="00F65EA3"/>
    <w:rsid w:val="00FA02DC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4E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0D7"/>
    <w:rPr>
      <w:rFonts w:ascii="Times New Roman" w:eastAsiaTheme="minorEastAsia" w:hAnsi="Times New Roman" w:cs="Times New Roman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2D9"/>
    <w:rPr>
      <w:rFonts w:ascii="Times New Roman" w:eastAsiaTheme="minorEastAsia" w:hAnsi="Times New Roman" w:cs="Times New Roman"/>
      <w:szCs w:val="22"/>
      <w:lang w:val="hu-HU" w:eastAsia="hu-HU"/>
    </w:rPr>
  </w:style>
  <w:style w:type="character" w:styleId="PageNumber">
    <w:name w:val="page number"/>
    <w:basedOn w:val="DefaultParagraphFont"/>
    <w:uiPriority w:val="99"/>
    <w:semiHidden/>
    <w:unhideWhenUsed/>
    <w:rsid w:val="00F152D9"/>
  </w:style>
  <w:style w:type="paragraph" w:styleId="Header">
    <w:name w:val="header"/>
    <w:basedOn w:val="Normal"/>
    <w:link w:val="HeaderChar"/>
    <w:uiPriority w:val="99"/>
    <w:unhideWhenUsed/>
    <w:rsid w:val="00AC2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44"/>
    <w:rPr>
      <w:rFonts w:ascii="Times New Roman" w:eastAsiaTheme="minorEastAsia" w:hAnsi="Times New Roman" w:cs="Times New Roman"/>
      <w:szCs w:val="22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394F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94F"/>
    <w:rPr>
      <w:rFonts w:ascii="Times New Roman" w:eastAsiaTheme="minorEastAsia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5187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2018-04-20T07:08:00Z</dcterms:created>
  <dcterms:modified xsi:type="dcterms:W3CDTF">2018-04-20T07:08:00Z</dcterms:modified>
</cp:coreProperties>
</file>